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EFEC67E" w14:textId="3EDD7820" w:rsidR="000D615B" w:rsidRDefault="008B1EF3" w:rsidP="00CE047E">
      <w:pPr>
        <w:pStyle w:val="BodyText"/>
        <w:sectPr w:rsidR="000D615B" w:rsidSect="006A446A">
          <w:footerReference w:type="even" r:id="rId7"/>
          <w:footerReference w:type="default" r:id="rId8"/>
          <w:pgSz w:w="11906" w:h="16838"/>
          <w:pgMar w:top="1134" w:right="1440" w:bottom="1134" w:left="1440" w:header="720" w:footer="720" w:gutter="0"/>
          <w:cols w:space="720"/>
          <w:docGrid w:linePitch="360"/>
        </w:sectPr>
      </w:pPr>
      <w:r>
        <w:rPr>
          <w:noProof/>
        </w:rPr>
        <w:drawing>
          <wp:anchor distT="0" distB="0" distL="114300" distR="114300" simplePos="0" relativeHeight="251675648" behindDoc="1" locked="0" layoutInCell="1" allowOverlap="1" wp14:anchorId="2EC50534" wp14:editId="1B86294B">
            <wp:simplePos x="0" y="0"/>
            <wp:positionH relativeFrom="page">
              <wp:align>left</wp:align>
            </wp:positionH>
            <wp:positionV relativeFrom="paragraph">
              <wp:posOffset>-722390</wp:posOffset>
            </wp:positionV>
            <wp:extent cx="7561089" cy="10692907"/>
            <wp:effectExtent l="0" t="0" r="1905" b="0"/>
            <wp:wrapNone/>
            <wp:docPr id="210172356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1089" cy="10692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9B6890B" w14:textId="77777777" w:rsidR="000D615B" w:rsidRPr="003E2BE0" w:rsidRDefault="000D615B" w:rsidP="00FA7F98">
      <w:pPr>
        <w:pStyle w:val="NormalWeb"/>
        <w:keepLines/>
        <w:pageBreakBefore/>
        <w:spacing w:before="0" w:beforeAutospacing="0" w:after="0" w:afterAutospacing="0" w:line="252" w:lineRule="auto"/>
        <w:jc w:val="both"/>
        <w:rPr>
          <w:rFonts w:ascii="Avenir Book" w:eastAsia="Yu Gothic Medium" w:hAnsi="Avenir Book" w:cstheme="minorHAnsi"/>
          <w:sz w:val="20"/>
          <w:szCs w:val="21"/>
          <w:lang w:eastAsia="en-US"/>
        </w:rPr>
      </w:pPr>
      <w:r w:rsidRPr="003E2BE0">
        <w:rPr>
          <w:rFonts w:ascii="Avenir Book" w:eastAsia="Yu Gothic Medium" w:hAnsi="Avenir Book" w:cstheme="minorHAnsi"/>
          <w:sz w:val="20"/>
          <w:szCs w:val="21"/>
          <w:lang w:eastAsia="en-US"/>
        </w:rPr>
        <w:lastRenderedPageBreak/>
        <w:t>This document was produced with funding from the Federal Ministry for Economic Cooperation and Development (BMZ), Germany through Deutsche Gesellschaft für Internationale Zusammenarbeit (GIZ) GmbH.</w:t>
      </w:r>
    </w:p>
    <w:p w14:paraId="5AB43E64" w14:textId="77777777" w:rsidR="000D615B" w:rsidRPr="003E2BE0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</w:p>
    <w:p w14:paraId="4FCA6289" w14:textId="77777777" w:rsidR="000D615B" w:rsidRPr="003E2BE0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</w:p>
    <w:p w14:paraId="2233044D" w14:textId="77777777" w:rsidR="000D615B" w:rsidRPr="003E2BE0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</w:p>
    <w:p w14:paraId="1A38D258" w14:textId="77777777" w:rsidR="000D615B" w:rsidRPr="003E2BE0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</w:p>
    <w:p w14:paraId="10EA41AE" w14:textId="77777777" w:rsidR="000D615B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</w:p>
    <w:p w14:paraId="60B2FCEA" w14:textId="77777777" w:rsidR="00802EDD" w:rsidRDefault="00802EDD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</w:p>
    <w:p w14:paraId="47A6968A" w14:textId="77777777" w:rsidR="00802EDD" w:rsidRDefault="00802EDD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</w:p>
    <w:p w14:paraId="61AEC24B" w14:textId="77777777" w:rsidR="00802EDD" w:rsidRDefault="00802EDD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</w:p>
    <w:p w14:paraId="3597B6FD" w14:textId="77777777" w:rsidR="00802EDD" w:rsidRPr="003E2BE0" w:rsidRDefault="00802EDD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</w:p>
    <w:p w14:paraId="05E65D2C" w14:textId="77777777" w:rsidR="000D615B" w:rsidRPr="003E2BE0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</w:p>
    <w:p w14:paraId="719113DC" w14:textId="77777777" w:rsidR="000D615B" w:rsidRPr="003E2BE0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</w:p>
    <w:p w14:paraId="65B3C592" w14:textId="77777777" w:rsidR="000D615B" w:rsidRPr="003E2BE0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</w:p>
    <w:p w14:paraId="4B990119" w14:textId="77777777" w:rsidR="000D615B" w:rsidRPr="003E2BE0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</w:p>
    <w:p w14:paraId="43AEA637" w14:textId="77777777" w:rsidR="00FA7F98" w:rsidRPr="003E2BE0" w:rsidRDefault="00FA7F98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</w:p>
    <w:p w14:paraId="189ED8EF" w14:textId="77777777" w:rsidR="000D615B" w:rsidRPr="003E2BE0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</w:p>
    <w:p w14:paraId="2DDD1041" w14:textId="77777777" w:rsidR="00802EDD" w:rsidRPr="003E2BE0" w:rsidRDefault="00802EDD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</w:p>
    <w:p w14:paraId="757979DC" w14:textId="77777777" w:rsidR="000D615B" w:rsidRPr="003E2BE0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</w:p>
    <w:p w14:paraId="30DE5049" w14:textId="77777777" w:rsidR="000D615B" w:rsidRPr="003E2BE0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</w:p>
    <w:p w14:paraId="5BBAC215" w14:textId="77777777" w:rsidR="000D615B" w:rsidRPr="003E2BE0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  <w:r w:rsidRPr="003E2BE0">
        <w:rPr>
          <w:rFonts w:ascii="Avenir Book" w:eastAsia="Yu Gothic Medium" w:hAnsi="Avenir Book" w:cstheme="minorHAnsi"/>
          <w:sz w:val="20"/>
          <w:szCs w:val="20"/>
        </w:rPr>
        <w:t>Published by</w:t>
      </w:r>
    </w:p>
    <w:p w14:paraId="26B476FF" w14:textId="77777777" w:rsidR="000D615B" w:rsidRPr="003E2BE0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b/>
          <w:sz w:val="20"/>
          <w:szCs w:val="20"/>
        </w:rPr>
      </w:pPr>
      <w:r w:rsidRPr="003E2BE0">
        <w:rPr>
          <w:rFonts w:ascii="Avenir Book" w:eastAsia="Yu Gothic Medium" w:hAnsi="Avenir Book" w:cstheme="minorHAnsi"/>
          <w:b/>
          <w:sz w:val="20"/>
          <w:szCs w:val="20"/>
        </w:rPr>
        <w:t>The Government of Nepal</w:t>
      </w:r>
      <w:r w:rsidRPr="003E2BE0">
        <w:rPr>
          <w:rFonts w:ascii="Avenir Book" w:eastAsia="Yu Gothic Medium" w:hAnsi="Avenir Book" w:cstheme="minorHAnsi"/>
          <w:b/>
          <w:sz w:val="20"/>
          <w:szCs w:val="20"/>
        </w:rPr>
        <w:br/>
        <w:t xml:space="preserve">Ministry of Energy, Water Resources and Irrigation </w:t>
      </w:r>
      <w:r w:rsidRPr="003E2BE0">
        <w:rPr>
          <w:rFonts w:ascii="Avenir Book" w:eastAsia="Yu Gothic Medium" w:hAnsi="Avenir Book" w:cstheme="minorHAnsi"/>
          <w:b/>
          <w:sz w:val="20"/>
          <w:szCs w:val="20"/>
        </w:rPr>
        <w:br/>
        <w:t>Alternative Energy Promotion Centre (AEPC)</w:t>
      </w:r>
    </w:p>
    <w:p w14:paraId="6D8266D5" w14:textId="6F8E5361" w:rsidR="009225BD" w:rsidRDefault="009225BD" w:rsidP="009225BD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b/>
          <w:sz w:val="20"/>
          <w:szCs w:val="20"/>
        </w:rPr>
      </w:pPr>
      <w:proofErr w:type="spellStart"/>
      <w:r>
        <w:rPr>
          <w:rFonts w:ascii="Avenir Book" w:eastAsia="Yu Gothic Medium" w:hAnsi="Avenir Book"/>
          <w:sz w:val="20"/>
          <w:szCs w:val="20"/>
        </w:rPr>
        <w:t>Tahachal</w:t>
      </w:r>
      <w:proofErr w:type="spellEnd"/>
      <w:r w:rsidRPr="005B2ABA">
        <w:rPr>
          <w:rFonts w:ascii="Avenir Book" w:eastAsia="Yu Gothic Medium" w:hAnsi="Avenir Book"/>
          <w:sz w:val="20"/>
          <w:szCs w:val="20"/>
        </w:rPr>
        <w:t xml:space="preserve">, Post Box No.: 14364, Kathmandu, Nepal </w:t>
      </w:r>
    </w:p>
    <w:p w14:paraId="38A9DDB4" w14:textId="77777777" w:rsidR="000D615B" w:rsidRPr="003E2BE0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  <w:r w:rsidRPr="003E2BE0">
        <w:rPr>
          <w:rFonts w:ascii="Avenir Book" w:eastAsia="Yu Gothic Medium" w:hAnsi="Avenir Book" w:cstheme="minorHAnsi"/>
          <w:sz w:val="20"/>
          <w:szCs w:val="20"/>
        </w:rPr>
        <w:t>Tel: +977-1-4498013/4498014</w:t>
      </w:r>
    </w:p>
    <w:p w14:paraId="67AB0440" w14:textId="77777777" w:rsidR="000D615B" w:rsidRPr="003E2BE0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  <w:r w:rsidRPr="003E2BE0">
        <w:rPr>
          <w:rFonts w:ascii="Avenir Book" w:eastAsia="Yu Gothic Medium" w:hAnsi="Avenir Book" w:cstheme="minorHAnsi"/>
          <w:sz w:val="20"/>
          <w:szCs w:val="20"/>
        </w:rPr>
        <w:t xml:space="preserve">Email: info@aepc.gov.np </w:t>
      </w:r>
    </w:p>
    <w:p w14:paraId="26CEFE7E" w14:textId="77777777" w:rsidR="000D615B" w:rsidRPr="003E2BE0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  <w:r w:rsidRPr="003E2BE0">
        <w:rPr>
          <w:rFonts w:ascii="Avenir Book" w:eastAsia="Yu Gothic Medium" w:hAnsi="Avenir Book" w:cstheme="minorHAnsi"/>
          <w:sz w:val="20"/>
          <w:szCs w:val="20"/>
        </w:rPr>
        <w:t xml:space="preserve">Web: www.aepc.gov.np </w:t>
      </w:r>
    </w:p>
    <w:p w14:paraId="6E05E92F" w14:textId="77777777" w:rsidR="000D615B" w:rsidRPr="003E2BE0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</w:p>
    <w:p w14:paraId="73CF9FDD" w14:textId="77777777" w:rsidR="000D615B" w:rsidRPr="003E2BE0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</w:p>
    <w:p w14:paraId="7F34E1C9" w14:textId="77777777" w:rsidR="000D615B" w:rsidRPr="00F81CBF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  <w:lang w:val="en-US"/>
        </w:rPr>
      </w:pPr>
      <w:r w:rsidRPr="00F81CBF">
        <w:rPr>
          <w:rFonts w:ascii="Avenir Book" w:eastAsia="Yu Gothic Medium" w:hAnsi="Avenir Book" w:cstheme="minorHAnsi"/>
          <w:sz w:val="20"/>
          <w:szCs w:val="20"/>
          <w:lang w:val="en-US"/>
        </w:rPr>
        <w:t>With support of</w:t>
      </w:r>
    </w:p>
    <w:p w14:paraId="2AC6C9A4" w14:textId="77777777" w:rsidR="000D615B" w:rsidRPr="003E2BE0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b/>
          <w:sz w:val="20"/>
          <w:szCs w:val="20"/>
          <w:lang w:val="de-DE"/>
        </w:rPr>
      </w:pPr>
      <w:r w:rsidRPr="003E2BE0">
        <w:rPr>
          <w:rFonts w:ascii="Avenir Book" w:eastAsia="Yu Gothic Medium" w:hAnsi="Avenir Book" w:cstheme="minorHAnsi"/>
          <w:b/>
          <w:sz w:val="20"/>
          <w:szCs w:val="20"/>
          <w:lang w:val="de-DE"/>
        </w:rPr>
        <w:t>Deutsche Gesellschaft für Internationale Zusammenarbeit (GIZ) GmbH</w:t>
      </w:r>
    </w:p>
    <w:p w14:paraId="27326887" w14:textId="77777777" w:rsidR="000D615B" w:rsidRPr="003E2BE0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  <w:r w:rsidRPr="003E2BE0">
        <w:rPr>
          <w:rFonts w:ascii="Avenir Book" w:eastAsia="Yu Gothic Medium" w:hAnsi="Avenir Book" w:cstheme="minorHAnsi"/>
          <w:sz w:val="20"/>
          <w:szCs w:val="20"/>
        </w:rPr>
        <w:t>Promotion of Solar Technologies for Economic Development (POSTED)</w:t>
      </w:r>
    </w:p>
    <w:p w14:paraId="53E0D59D" w14:textId="77777777" w:rsidR="000D615B" w:rsidRPr="003E2BE0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  <w:r w:rsidRPr="003E2BE0">
        <w:rPr>
          <w:rFonts w:ascii="Avenir Book" w:eastAsia="Yu Gothic Medium" w:hAnsi="Avenir Book" w:cstheme="minorHAnsi"/>
          <w:sz w:val="20"/>
          <w:szCs w:val="20"/>
        </w:rPr>
        <w:t xml:space="preserve">NTNC Complex, </w:t>
      </w:r>
      <w:proofErr w:type="spellStart"/>
      <w:r w:rsidRPr="003E2BE0">
        <w:rPr>
          <w:rFonts w:ascii="Avenir Book" w:eastAsia="Yu Gothic Medium" w:hAnsi="Avenir Book" w:cstheme="minorHAnsi"/>
          <w:sz w:val="20"/>
          <w:szCs w:val="20"/>
        </w:rPr>
        <w:t>Khumaltar</w:t>
      </w:r>
      <w:proofErr w:type="spellEnd"/>
      <w:r w:rsidRPr="003E2BE0">
        <w:rPr>
          <w:rFonts w:ascii="Avenir Book" w:eastAsia="Yu Gothic Medium" w:hAnsi="Avenir Book" w:cstheme="minorHAnsi"/>
          <w:sz w:val="20"/>
          <w:szCs w:val="20"/>
        </w:rPr>
        <w:t>, Lalitpur, Nepal</w:t>
      </w:r>
    </w:p>
    <w:p w14:paraId="736FC851" w14:textId="77777777" w:rsidR="000D615B" w:rsidRPr="003E2BE0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  <w:r w:rsidRPr="003E2BE0">
        <w:rPr>
          <w:rFonts w:ascii="Avenir Book" w:eastAsia="Yu Gothic Medium" w:hAnsi="Avenir Book" w:cstheme="minorHAnsi"/>
          <w:sz w:val="20"/>
          <w:szCs w:val="20"/>
        </w:rPr>
        <w:t>P.O. Box 1457, Kathmandu, Nepal</w:t>
      </w:r>
    </w:p>
    <w:p w14:paraId="2264B4ED" w14:textId="77777777" w:rsidR="000D615B" w:rsidRPr="003E2BE0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  <w:r w:rsidRPr="003E2BE0">
        <w:rPr>
          <w:rFonts w:ascii="Avenir Book" w:eastAsia="Yu Gothic Medium" w:hAnsi="Avenir Book" w:cstheme="minorHAnsi"/>
          <w:sz w:val="20"/>
          <w:szCs w:val="20"/>
        </w:rPr>
        <w:t xml:space="preserve">Tel: +977 1 5555 289, 5538 129 </w:t>
      </w:r>
    </w:p>
    <w:p w14:paraId="0C7DB859" w14:textId="77777777" w:rsidR="000D615B" w:rsidRPr="003E2BE0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  <w:r w:rsidRPr="003E2BE0">
        <w:rPr>
          <w:rFonts w:ascii="Avenir Book" w:eastAsia="Yu Gothic Medium" w:hAnsi="Avenir Book" w:cstheme="minorHAnsi"/>
          <w:sz w:val="20"/>
          <w:szCs w:val="20"/>
        </w:rPr>
        <w:t>Email: posted@giz.de</w:t>
      </w:r>
    </w:p>
    <w:p w14:paraId="4E15F66A" w14:textId="77777777" w:rsidR="000D615B" w:rsidRPr="003E2BE0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</w:p>
    <w:p w14:paraId="3B9B104F" w14:textId="77777777" w:rsidR="000D615B" w:rsidRPr="003E2BE0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</w:p>
    <w:p w14:paraId="46CD6B55" w14:textId="77777777" w:rsidR="000D615B" w:rsidRPr="003E2BE0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  <w:r w:rsidRPr="003E2BE0">
        <w:rPr>
          <w:rFonts w:ascii="Avenir Book" w:eastAsia="Yu Gothic Medium" w:hAnsi="Avenir Book" w:cstheme="minorHAnsi"/>
          <w:sz w:val="20"/>
          <w:szCs w:val="20"/>
        </w:rPr>
        <w:t>Developed by</w:t>
      </w:r>
    </w:p>
    <w:p w14:paraId="519B8467" w14:textId="77777777" w:rsidR="000D615B" w:rsidRPr="00F81CBF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b/>
          <w:sz w:val="20"/>
          <w:szCs w:val="20"/>
          <w:lang w:val="en-US"/>
        </w:rPr>
      </w:pPr>
      <w:r w:rsidRPr="00F81CBF">
        <w:rPr>
          <w:rFonts w:ascii="Avenir Book" w:eastAsia="Yu Gothic Medium" w:hAnsi="Avenir Book" w:cstheme="minorHAnsi"/>
          <w:b/>
          <w:sz w:val="20"/>
          <w:szCs w:val="20"/>
          <w:lang w:val="en-US"/>
        </w:rPr>
        <w:t>Integration Umwelt &amp; Energie GmbH, Germany</w:t>
      </w:r>
    </w:p>
    <w:p w14:paraId="56334C2B" w14:textId="137C15B5" w:rsidR="000D615B" w:rsidRPr="00F81CBF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  <w:lang w:val="en-US"/>
        </w:rPr>
      </w:pPr>
      <w:r w:rsidRPr="00F81CBF">
        <w:rPr>
          <w:rFonts w:ascii="Avenir Book" w:eastAsia="Yu Gothic Medium" w:hAnsi="Avenir Book" w:cstheme="minorHAnsi"/>
          <w:sz w:val="20"/>
          <w:szCs w:val="20"/>
          <w:lang w:val="en-US"/>
        </w:rPr>
        <w:t>Author</w:t>
      </w:r>
      <w:r w:rsidR="00E453A2" w:rsidRPr="00F81CBF">
        <w:rPr>
          <w:rFonts w:ascii="Avenir Book" w:eastAsia="Yu Gothic Medium" w:hAnsi="Avenir Book" w:cstheme="minorHAnsi"/>
          <w:sz w:val="20"/>
          <w:szCs w:val="20"/>
          <w:lang w:val="en-US"/>
        </w:rPr>
        <w:t>s</w:t>
      </w:r>
      <w:r w:rsidRPr="00F81CBF">
        <w:rPr>
          <w:rFonts w:ascii="Avenir Book" w:eastAsia="Yu Gothic Medium" w:hAnsi="Avenir Book" w:cstheme="minorHAnsi"/>
          <w:sz w:val="20"/>
          <w:szCs w:val="20"/>
          <w:lang w:val="en-US"/>
        </w:rPr>
        <w:t xml:space="preserve">: </w:t>
      </w:r>
      <w:r w:rsidR="006F385C">
        <w:rPr>
          <w:rFonts w:ascii="Avenir Book" w:eastAsia="Yu Gothic Medium" w:hAnsi="Avenir Book" w:cstheme="minorHAnsi"/>
          <w:sz w:val="20"/>
          <w:szCs w:val="20"/>
          <w:lang w:val="en-US"/>
        </w:rPr>
        <w:t xml:space="preserve">Bikash </w:t>
      </w:r>
      <w:proofErr w:type="spellStart"/>
      <w:r w:rsidR="006F385C">
        <w:rPr>
          <w:rFonts w:ascii="Avenir Book" w:eastAsia="Yu Gothic Medium" w:hAnsi="Avenir Book" w:cstheme="minorHAnsi"/>
          <w:sz w:val="20"/>
          <w:szCs w:val="20"/>
          <w:lang w:val="en-US"/>
        </w:rPr>
        <w:t>Uprety</w:t>
      </w:r>
      <w:proofErr w:type="spellEnd"/>
      <w:r w:rsidR="006F385C">
        <w:rPr>
          <w:rFonts w:ascii="Avenir Book" w:eastAsia="Yu Gothic Medium" w:hAnsi="Avenir Book" w:cstheme="minorHAnsi"/>
          <w:sz w:val="20"/>
          <w:szCs w:val="20"/>
          <w:lang w:val="en-US"/>
        </w:rPr>
        <w:t xml:space="preserve">, Kabir </w:t>
      </w:r>
      <w:proofErr w:type="spellStart"/>
      <w:r w:rsidR="006F385C">
        <w:rPr>
          <w:rFonts w:ascii="Avenir Book" w:eastAsia="Yu Gothic Medium" w:hAnsi="Avenir Book" w:cstheme="minorHAnsi"/>
          <w:sz w:val="20"/>
          <w:szCs w:val="20"/>
          <w:lang w:val="en-US"/>
        </w:rPr>
        <w:t>Chitrakar</w:t>
      </w:r>
      <w:proofErr w:type="spellEnd"/>
      <w:r w:rsidR="006F385C">
        <w:rPr>
          <w:rFonts w:ascii="Avenir Book" w:eastAsia="Yu Gothic Medium" w:hAnsi="Avenir Book" w:cstheme="minorHAnsi"/>
          <w:sz w:val="20"/>
          <w:szCs w:val="20"/>
          <w:lang w:val="en-US"/>
        </w:rPr>
        <w:t>,</w:t>
      </w:r>
      <w:r w:rsidR="006E1A7A">
        <w:rPr>
          <w:rFonts w:ascii="Avenir Book" w:eastAsia="Yu Gothic Medium" w:hAnsi="Avenir Book" w:cstheme="minorHAnsi"/>
          <w:sz w:val="20"/>
          <w:szCs w:val="20"/>
          <w:lang w:val="en-US"/>
        </w:rPr>
        <w:t xml:space="preserve"> Rohini </w:t>
      </w:r>
      <w:proofErr w:type="spellStart"/>
      <w:r w:rsidR="006E1A7A">
        <w:rPr>
          <w:rFonts w:ascii="Avenir Book" w:eastAsia="Yu Gothic Medium" w:hAnsi="Avenir Book" w:cstheme="minorHAnsi"/>
          <w:sz w:val="20"/>
          <w:szCs w:val="20"/>
          <w:lang w:val="en-US"/>
        </w:rPr>
        <w:t>Khyen</w:t>
      </w:r>
      <w:proofErr w:type="spellEnd"/>
    </w:p>
    <w:p w14:paraId="08FDE4EB" w14:textId="738ADB96" w:rsidR="000D615B" w:rsidRPr="003E2BE0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  <w:r w:rsidRPr="00F81CBF">
        <w:rPr>
          <w:rFonts w:ascii="Avenir Book" w:eastAsia="Yu Gothic Medium" w:hAnsi="Avenir Book" w:cstheme="minorHAnsi"/>
          <w:sz w:val="20"/>
          <w:szCs w:val="20"/>
        </w:rPr>
        <w:t>Review</w:t>
      </w:r>
      <w:r w:rsidRPr="006F385C">
        <w:rPr>
          <w:rFonts w:ascii="Avenir Book" w:eastAsia="Yu Gothic Medium" w:hAnsi="Avenir Book" w:cstheme="minorHAnsi"/>
          <w:sz w:val="20"/>
          <w:szCs w:val="20"/>
        </w:rPr>
        <w:t>: Chuman Babu Shrestha, Felix Nitz</w:t>
      </w:r>
    </w:p>
    <w:p w14:paraId="11E6B9AF" w14:textId="31170A72" w:rsidR="008F0BAE" w:rsidRPr="003E2BE0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  <w:r w:rsidRPr="003E2BE0">
        <w:rPr>
          <w:rFonts w:ascii="Avenir Book" w:eastAsia="Yu Gothic Medium" w:hAnsi="Avenir Book" w:cstheme="minorHAnsi"/>
          <w:sz w:val="20"/>
          <w:szCs w:val="20"/>
        </w:rPr>
        <w:t xml:space="preserve">Layout: </w:t>
      </w:r>
      <w:r w:rsidR="006F385C">
        <w:rPr>
          <w:rFonts w:ascii="Avenir Book" w:eastAsia="Yu Gothic Medium" w:hAnsi="Avenir Book" w:cstheme="minorHAnsi"/>
          <w:sz w:val="20"/>
          <w:szCs w:val="20"/>
        </w:rPr>
        <w:t>Rohini Khyen</w:t>
      </w:r>
    </w:p>
    <w:p w14:paraId="6F251E1A" w14:textId="62F89911" w:rsidR="00FA7F98" w:rsidRPr="003E2BE0" w:rsidRDefault="00FA7F98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  <w:r w:rsidRPr="003E2BE0">
        <w:rPr>
          <w:rFonts w:ascii="Avenir Book" w:eastAsia="Yu Gothic Medium" w:hAnsi="Avenir Book" w:cstheme="minorHAnsi"/>
          <w:sz w:val="20"/>
          <w:szCs w:val="20"/>
        </w:rPr>
        <w:t xml:space="preserve">Cover design: </w:t>
      </w:r>
      <w:r w:rsidRPr="00F81CBF">
        <w:rPr>
          <w:rFonts w:ascii="Avenir Book" w:eastAsia="Yu Gothic Medium" w:hAnsi="Avenir Book" w:cstheme="minorHAnsi"/>
          <w:sz w:val="20"/>
          <w:szCs w:val="20"/>
        </w:rPr>
        <w:t>Far</w:t>
      </w:r>
      <w:r w:rsidR="00802EDD" w:rsidRPr="00F81CBF">
        <w:rPr>
          <w:rFonts w:ascii="Avenir Book" w:eastAsia="Yu Gothic Medium" w:hAnsi="Avenir Book" w:cstheme="minorHAnsi"/>
          <w:sz w:val="20"/>
          <w:szCs w:val="20"/>
        </w:rPr>
        <w:t>-</w:t>
      </w:r>
      <w:r w:rsidRPr="00F81CBF">
        <w:rPr>
          <w:rFonts w:ascii="Avenir Book" w:eastAsia="Yu Gothic Medium" w:hAnsi="Avenir Book" w:cstheme="minorHAnsi"/>
          <w:sz w:val="20"/>
          <w:szCs w:val="20"/>
        </w:rPr>
        <w:t>Out Media</w:t>
      </w:r>
      <w:r w:rsidR="00802EDD" w:rsidRPr="00F81CBF">
        <w:rPr>
          <w:rFonts w:ascii="Avenir Book" w:eastAsia="Yu Gothic Medium" w:hAnsi="Avenir Book" w:cstheme="minorHAnsi"/>
          <w:sz w:val="20"/>
          <w:szCs w:val="20"/>
        </w:rPr>
        <w:t xml:space="preserve"> Design</w:t>
      </w:r>
      <w:r w:rsidR="002F739C" w:rsidRPr="00F81CBF">
        <w:rPr>
          <w:rFonts w:ascii="Avenir Book" w:eastAsia="Yu Gothic Medium" w:hAnsi="Avenir Book" w:cstheme="minorHAnsi"/>
          <w:sz w:val="20"/>
          <w:szCs w:val="20"/>
        </w:rPr>
        <w:t xml:space="preserve"> (</w:t>
      </w:r>
      <w:r w:rsidRPr="00F81CBF">
        <w:rPr>
          <w:rFonts w:ascii="Avenir Book" w:eastAsia="Yu Gothic Medium" w:hAnsi="Avenir Book" w:cstheme="minorHAnsi"/>
          <w:sz w:val="20"/>
          <w:szCs w:val="20"/>
        </w:rPr>
        <w:t>Nigeri</w:t>
      </w:r>
      <w:r w:rsidR="002F739C" w:rsidRPr="00F81CBF">
        <w:rPr>
          <w:rFonts w:ascii="Avenir Book" w:eastAsia="Yu Gothic Medium" w:hAnsi="Avenir Book" w:cstheme="minorHAnsi"/>
          <w:sz w:val="20"/>
          <w:szCs w:val="20"/>
        </w:rPr>
        <w:t>a),</w:t>
      </w:r>
      <w:r w:rsidR="002F739C">
        <w:rPr>
          <w:rFonts w:ascii="Avenir Book" w:eastAsia="Yu Gothic Medium" w:hAnsi="Avenir Book" w:cstheme="minorHAnsi"/>
          <w:sz w:val="20"/>
          <w:szCs w:val="20"/>
        </w:rPr>
        <w:t xml:space="preserve"> Felix Nitz</w:t>
      </w:r>
    </w:p>
    <w:p w14:paraId="3E164A03" w14:textId="77777777" w:rsidR="000D615B" w:rsidRPr="003E2BE0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  <w:r w:rsidRPr="003E2BE0">
        <w:rPr>
          <w:rFonts w:ascii="Avenir Book" w:eastAsia="Yu Gothic Medium" w:hAnsi="Avenir Book" w:cstheme="minorHAnsi"/>
          <w:sz w:val="20"/>
          <w:szCs w:val="20"/>
        </w:rPr>
        <w:t>Project head: Felix Nitz</w:t>
      </w:r>
    </w:p>
    <w:p w14:paraId="7822257C" w14:textId="77777777" w:rsidR="000D615B" w:rsidRPr="003E2BE0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</w:p>
    <w:p w14:paraId="5105026D" w14:textId="77777777" w:rsidR="000D615B" w:rsidRPr="003E2BE0" w:rsidRDefault="000D615B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</w:p>
    <w:p w14:paraId="483AFD84" w14:textId="7DABC069" w:rsidR="000D615B" w:rsidRPr="003E2BE0" w:rsidRDefault="00F81CBF" w:rsidP="00FA7F98">
      <w:pPr>
        <w:pStyle w:val="NormalWeb"/>
        <w:spacing w:before="0" w:beforeAutospacing="0" w:after="0" w:afterAutospacing="0" w:line="252" w:lineRule="auto"/>
        <w:rPr>
          <w:rFonts w:ascii="Avenir Book" w:eastAsia="Yu Gothic Medium" w:hAnsi="Avenir Book" w:cstheme="minorHAnsi"/>
          <w:sz w:val="20"/>
          <w:szCs w:val="20"/>
        </w:rPr>
      </w:pPr>
      <w:r>
        <w:rPr>
          <w:rFonts w:ascii="Avenir Book" w:eastAsia="Yu Gothic Medium" w:hAnsi="Avenir Book" w:cstheme="minorHAnsi"/>
          <w:sz w:val="20"/>
          <w:szCs w:val="20"/>
        </w:rPr>
        <w:t>October</w:t>
      </w:r>
      <w:r w:rsidR="000D615B" w:rsidRPr="003E2BE0">
        <w:rPr>
          <w:rFonts w:ascii="Avenir Book" w:eastAsia="Yu Gothic Medium" w:hAnsi="Avenir Book" w:cstheme="minorHAnsi"/>
          <w:sz w:val="20"/>
          <w:szCs w:val="20"/>
        </w:rPr>
        <w:t xml:space="preserve"> 2024 | Version 1</w:t>
      </w:r>
    </w:p>
    <w:p w14:paraId="7A2D5524" w14:textId="77777777" w:rsidR="00684D62" w:rsidRPr="003E2BE0" w:rsidRDefault="00684D62" w:rsidP="00010F7F">
      <w:pPr>
        <w:spacing w:line="252" w:lineRule="auto"/>
        <w:rPr>
          <w:rFonts w:ascii="Avenir Book" w:hAnsi="Avenir Book"/>
          <w:b/>
          <w:bCs/>
          <w:i/>
          <w:iCs/>
          <w:sz w:val="20"/>
          <w:szCs w:val="20"/>
        </w:rPr>
        <w:sectPr w:rsidR="00684D62" w:rsidRPr="003E2BE0" w:rsidSect="006A446A">
          <w:headerReference w:type="default" r:id="rId10"/>
          <w:footerReference w:type="default" r:id="rId11"/>
          <w:pgSz w:w="11906" w:h="16838"/>
          <w:pgMar w:top="1134" w:right="1440" w:bottom="1134" w:left="1440" w:header="720" w:footer="720" w:gutter="0"/>
          <w:cols w:space="720"/>
          <w:docGrid w:linePitch="360"/>
        </w:sectPr>
      </w:pPr>
    </w:p>
    <w:p w14:paraId="56FCE769" w14:textId="67A49668" w:rsidR="00522629" w:rsidRPr="002621A0" w:rsidRDefault="00E023CF" w:rsidP="002621A0">
      <w:pPr>
        <w:pStyle w:val="Heading1"/>
        <w:rPr>
          <w:rFonts w:ascii="Avenir Light" w:hAnsi="Avenir Light"/>
          <w:b w:val="0"/>
          <w:bCs w:val="0"/>
          <w:i w:val="0"/>
          <w:iCs w:val="0"/>
          <w:color w:val="C00000"/>
          <w:sz w:val="56"/>
          <w:szCs w:val="56"/>
        </w:rPr>
      </w:pPr>
      <w:r w:rsidRPr="002621A0">
        <w:rPr>
          <w:rFonts w:ascii="Avenir Light" w:hAnsi="Avenir Light"/>
          <w:b w:val="0"/>
          <w:bCs w:val="0"/>
          <w:i w:val="0"/>
          <w:iCs w:val="0"/>
          <w:color w:val="C00000"/>
          <w:sz w:val="56"/>
          <w:szCs w:val="56"/>
        </w:rPr>
        <w:lastRenderedPageBreak/>
        <w:t xml:space="preserve">1. </w:t>
      </w:r>
      <w:r w:rsidR="00CE047E" w:rsidRPr="002621A0">
        <w:rPr>
          <w:rFonts w:ascii="Avenir Light" w:hAnsi="Avenir Light"/>
          <w:b w:val="0"/>
          <w:bCs w:val="0"/>
          <w:i w:val="0"/>
          <w:iCs w:val="0"/>
          <w:color w:val="C00000"/>
          <w:sz w:val="56"/>
          <w:szCs w:val="56"/>
        </w:rPr>
        <w:t>Course Information</w:t>
      </w:r>
    </w:p>
    <w:p w14:paraId="245B1D71" w14:textId="2C70ED78" w:rsidR="00F61713" w:rsidRPr="00BD1F5E" w:rsidRDefault="00F61713" w:rsidP="00F81CBF">
      <w:pPr>
        <w:pStyle w:val="BodyText"/>
        <w:spacing w:after="240"/>
        <w:jc w:val="both"/>
        <w:rPr>
          <w:rFonts w:ascii="Optima" w:hAnsi="Optima"/>
          <w:sz w:val="22"/>
          <w:szCs w:val="22"/>
        </w:rPr>
      </w:pPr>
      <w:r w:rsidRPr="00BD1F5E">
        <w:rPr>
          <w:rFonts w:ascii="Optima" w:hAnsi="Optima"/>
          <w:sz w:val="22"/>
          <w:szCs w:val="22"/>
        </w:rPr>
        <w:t xml:space="preserve">This course </w:t>
      </w:r>
      <w:r w:rsidR="00EF0D10" w:rsidRPr="00BD1F5E">
        <w:rPr>
          <w:rFonts w:ascii="Optima" w:hAnsi="Optima"/>
          <w:sz w:val="22"/>
          <w:szCs w:val="22"/>
        </w:rPr>
        <w:t xml:space="preserve">imparts knowledge and skills for the operation and maintenance for solar </w:t>
      </w:r>
      <w:r w:rsidR="003533CB">
        <w:rPr>
          <w:rFonts w:ascii="Optima" w:hAnsi="Optima"/>
          <w:sz w:val="22"/>
          <w:szCs w:val="22"/>
        </w:rPr>
        <w:t>mini-grids (SMG)</w:t>
      </w:r>
      <w:r w:rsidR="00EF0D10" w:rsidRPr="00BD1F5E">
        <w:rPr>
          <w:rFonts w:ascii="Optima" w:hAnsi="Optima"/>
          <w:sz w:val="22"/>
          <w:szCs w:val="22"/>
        </w:rPr>
        <w:t xml:space="preserve"> with focus </w:t>
      </w:r>
      <w:r w:rsidR="003533CB" w:rsidRPr="00276B0C">
        <w:rPr>
          <w:rFonts w:ascii="Optima" w:hAnsi="Optima"/>
          <w:sz w:val="22"/>
          <w:szCs w:val="22"/>
        </w:rPr>
        <w:t>on operators with limited technical knowledge. The training empowers participants with the skills necessary to manage operation, conduct basic troubleshooting, and perform maintenance tasks.</w:t>
      </w:r>
    </w:p>
    <w:tbl>
      <w:tblPr>
        <w:tblW w:w="5046" w:type="pct"/>
        <w:tblInd w:w="-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596"/>
        <w:gridCol w:w="7557"/>
      </w:tblGrid>
      <w:tr w:rsidR="00802EDD" w:rsidRPr="00703C93" w14:paraId="02A19C83" w14:textId="77777777" w:rsidTr="002621A0">
        <w:trPr>
          <w:trHeight w:val="442"/>
        </w:trPr>
        <w:tc>
          <w:tcPr>
            <w:tcW w:w="872" w:type="pct"/>
            <w:tcBorders>
              <w:top w:val="nil"/>
              <w:left w:val="nil"/>
              <w:bottom w:val="nil"/>
              <w:right w:val="single" w:sz="36" w:space="0" w:color="FFD779"/>
            </w:tcBorders>
            <w:shd w:val="clear" w:color="auto" w:fill="auto"/>
          </w:tcPr>
          <w:p w14:paraId="7C827644" w14:textId="79C62656" w:rsidR="00B43867" w:rsidRPr="003E2BE0" w:rsidRDefault="00B43867" w:rsidP="00D463AA">
            <w:pPr>
              <w:spacing w:before="80" w:after="80" w:line="240" w:lineRule="auto"/>
              <w:rPr>
                <w:rFonts w:ascii="Avenir Book" w:hAnsi="Avenir Book" w:cs="Calibri"/>
                <w:b/>
                <w:bCs/>
                <w:sz w:val="20"/>
                <w:szCs w:val="20"/>
              </w:rPr>
            </w:pPr>
            <w:r w:rsidRPr="003E2BE0">
              <w:rPr>
                <w:rFonts w:ascii="Avenir Book" w:hAnsi="Avenir Book" w:cs="Calibri"/>
                <w:b/>
                <w:bCs/>
                <w:sz w:val="20"/>
                <w:szCs w:val="20"/>
              </w:rPr>
              <w:t>Title</w:t>
            </w:r>
          </w:p>
        </w:tc>
        <w:tc>
          <w:tcPr>
            <w:tcW w:w="4128" w:type="pct"/>
            <w:tcBorders>
              <w:top w:val="single" w:sz="12" w:space="0" w:color="FFFFFF" w:themeColor="background1"/>
              <w:left w:val="single" w:sz="36" w:space="0" w:color="FFD779"/>
              <w:bottom w:val="single" w:sz="4" w:space="0" w:color="FFD966" w:themeColor="accent4" w:themeTint="99"/>
              <w:right w:val="nil"/>
            </w:tcBorders>
            <w:shd w:val="clear" w:color="auto" w:fill="FFF2CC" w:themeFill="accent4" w:themeFillTint="33"/>
          </w:tcPr>
          <w:p w14:paraId="340017E6" w14:textId="7EE964CE" w:rsidR="00B43867" w:rsidRPr="003E2BE0" w:rsidRDefault="00EF0D10" w:rsidP="00D463AA">
            <w:pPr>
              <w:spacing w:before="80" w:after="80" w:line="240" w:lineRule="auto"/>
              <w:rPr>
                <w:rFonts w:ascii="Avenir Book" w:hAnsi="Avenir Book" w:cs="Arial"/>
                <w:sz w:val="20"/>
                <w:szCs w:val="20"/>
              </w:rPr>
            </w:pPr>
            <w:r>
              <w:rPr>
                <w:rFonts w:ascii="Avenir Book" w:hAnsi="Avenir Book" w:cs="Arial"/>
                <w:b/>
                <w:bCs/>
                <w:sz w:val="20"/>
                <w:szCs w:val="20"/>
              </w:rPr>
              <w:t xml:space="preserve">Operator Training for Solar </w:t>
            </w:r>
            <w:r w:rsidR="003533CB">
              <w:rPr>
                <w:rFonts w:ascii="Avenir Book" w:hAnsi="Avenir Book" w:cs="Arial"/>
                <w:b/>
                <w:bCs/>
                <w:sz w:val="20"/>
                <w:szCs w:val="20"/>
              </w:rPr>
              <w:t>Mini-Grid</w:t>
            </w:r>
            <w:r w:rsidR="002D7609">
              <w:rPr>
                <w:rFonts w:ascii="Avenir Book" w:hAnsi="Avenir Book" w:cs="Arial"/>
                <w:b/>
                <w:bCs/>
                <w:sz w:val="20"/>
                <w:szCs w:val="20"/>
              </w:rPr>
              <w:t>s</w:t>
            </w:r>
            <w:r w:rsidR="003533CB">
              <w:rPr>
                <w:rFonts w:ascii="Avenir Book" w:hAnsi="Avenir Book" w:cs="Arial"/>
                <w:b/>
                <w:bCs/>
                <w:sz w:val="20"/>
                <w:szCs w:val="20"/>
              </w:rPr>
              <w:t xml:space="preserve"> </w:t>
            </w:r>
          </w:p>
        </w:tc>
      </w:tr>
      <w:tr w:rsidR="0034393F" w:rsidRPr="00703C93" w14:paraId="09A3A635" w14:textId="77777777" w:rsidTr="0034393F">
        <w:trPr>
          <w:trHeight w:val="325"/>
        </w:trPr>
        <w:tc>
          <w:tcPr>
            <w:tcW w:w="872" w:type="pct"/>
            <w:tcBorders>
              <w:top w:val="nil"/>
              <w:left w:val="nil"/>
              <w:bottom w:val="nil"/>
              <w:right w:val="single" w:sz="36" w:space="0" w:color="FFD779"/>
            </w:tcBorders>
            <w:shd w:val="clear" w:color="auto" w:fill="auto"/>
          </w:tcPr>
          <w:p w14:paraId="2BA6B488" w14:textId="77777777" w:rsidR="00EE59C1" w:rsidRPr="003E2BE0" w:rsidRDefault="00EE59C1" w:rsidP="00D463AA">
            <w:pPr>
              <w:spacing w:before="80" w:after="80" w:line="240" w:lineRule="auto"/>
              <w:rPr>
                <w:rFonts w:ascii="Avenir Book" w:hAnsi="Avenir Book" w:cs="Calibri"/>
                <w:b/>
                <w:bCs/>
                <w:sz w:val="20"/>
                <w:szCs w:val="20"/>
              </w:rPr>
            </w:pPr>
            <w:r w:rsidRPr="003E2BE0">
              <w:rPr>
                <w:rFonts w:ascii="Avenir Book" w:hAnsi="Avenir Book" w:cs="Calibri"/>
                <w:b/>
                <w:bCs/>
                <w:sz w:val="20"/>
                <w:szCs w:val="20"/>
              </w:rPr>
              <w:t>Duration</w:t>
            </w:r>
          </w:p>
        </w:tc>
        <w:tc>
          <w:tcPr>
            <w:tcW w:w="4128" w:type="pct"/>
            <w:tcBorders>
              <w:top w:val="single" w:sz="4" w:space="0" w:color="FFD966" w:themeColor="accent4" w:themeTint="99"/>
              <w:left w:val="single" w:sz="36" w:space="0" w:color="FFD779"/>
              <w:bottom w:val="single" w:sz="4" w:space="0" w:color="FFD966" w:themeColor="accent4" w:themeTint="99"/>
              <w:right w:val="nil"/>
            </w:tcBorders>
            <w:shd w:val="clear" w:color="auto" w:fill="FFF2CC" w:themeFill="accent4" w:themeFillTint="33"/>
          </w:tcPr>
          <w:p w14:paraId="35689EDF" w14:textId="6CEB7503" w:rsidR="00EE59C1" w:rsidRPr="003E2BE0" w:rsidRDefault="00EE59C1" w:rsidP="00D463AA">
            <w:pPr>
              <w:spacing w:before="80" w:after="80" w:line="240" w:lineRule="auto"/>
              <w:rPr>
                <w:rFonts w:ascii="Avenir Book" w:hAnsi="Avenir Book" w:cs="Arial"/>
                <w:sz w:val="20"/>
                <w:szCs w:val="20"/>
              </w:rPr>
            </w:pPr>
            <w:r w:rsidRPr="003E2BE0">
              <w:rPr>
                <w:rFonts w:ascii="Avenir Book" w:hAnsi="Avenir Book" w:cs="Arial"/>
                <w:sz w:val="20"/>
                <w:szCs w:val="20"/>
              </w:rPr>
              <w:t>1</w:t>
            </w:r>
            <w:r w:rsidR="003533CB">
              <w:rPr>
                <w:rFonts w:ascii="Avenir Book" w:hAnsi="Avenir Book" w:cs="Arial"/>
                <w:sz w:val="20"/>
                <w:szCs w:val="20"/>
              </w:rPr>
              <w:t>8</w:t>
            </w:r>
            <w:r w:rsidRPr="003E2BE0">
              <w:rPr>
                <w:rFonts w:ascii="Avenir Book" w:hAnsi="Avenir Book" w:cs="Arial"/>
                <w:sz w:val="20"/>
                <w:szCs w:val="20"/>
              </w:rPr>
              <w:t xml:space="preserve"> hours</w:t>
            </w:r>
            <w:r w:rsidR="00703C93" w:rsidRPr="003E2BE0">
              <w:rPr>
                <w:rFonts w:ascii="Avenir Book" w:hAnsi="Avenir Book" w:cs="Arial"/>
                <w:sz w:val="20"/>
                <w:szCs w:val="20"/>
              </w:rPr>
              <w:t xml:space="preserve"> (</w:t>
            </w:r>
            <w:r w:rsidR="003533CB">
              <w:rPr>
                <w:rFonts w:ascii="Avenir Book" w:hAnsi="Avenir Book" w:cs="Arial"/>
                <w:sz w:val="20"/>
                <w:szCs w:val="20"/>
              </w:rPr>
              <w:t>3</w:t>
            </w:r>
            <w:r w:rsidR="00703C93" w:rsidRPr="003E2BE0">
              <w:rPr>
                <w:rFonts w:ascii="Avenir Book" w:hAnsi="Avenir Book" w:cs="Arial"/>
                <w:sz w:val="20"/>
                <w:szCs w:val="20"/>
              </w:rPr>
              <w:t xml:space="preserve"> days</w:t>
            </w:r>
            <w:r w:rsidRPr="003E2BE0">
              <w:rPr>
                <w:rFonts w:ascii="Avenir Book" w:hAnsi="Avenir Book" w:cs="Arial"/>
                <w:sz w:val="20"/>
                <w:szCs w:val="20"/>
              </w:rPr>
              <w:t>)</w:t>
            </w:r>
          </w:p>
        </w:tc>
      </w:tr>
      <w:tr w:rsidR="00D463AA" w:rsidRPr="00703C93" w14:paraId="207C65AB" w14:textId="77777777" w:rsidTr="0034393F">
        <w:trPr>
          <w:trHeight w:val="219"/>
        </w:trPr>
        <w:tc>
          <w:tcPr>
            <w:tcW w:w="872" w:type="pct"/>
            <w:tcBorders>
              <w:top w:val="nil"/>
              <w:left w:val="nil"/>
              <w:bottom w:val="nil"/>
              <w:right w:val="single" w:sz="36" w:space="0" w:color="FFD779"/>
            </w:tcBorders>
            <w:shd w:val="clear" w:color="auto" w:fill="auto"/>
          </w:tcPr>
          <w:p w14:paraId="42CF4030" w14:textId="166217CE" w:rsidR="00D463AA" w:rsidRPr="003E2BE0" w:rsidRDefault="00D463AA" w:rsidP="00D463AA">
            <w:pPr>
              <w:spacing w:before="80" w:after="80" w:line="240" w:lineRule="auto"/>
              <w:rPr>
                <w:rFonts w:ascii="Avenir Book" w:hAnsi="Avenir Book" w:cs="Calibri"/>
                <w:b/>
                <w:bCs/>
                <w:sz w:val="20"/>
                <w:szCs w:val="20"/>
              </w:rPr>
            </w:pPr>
            <w:r w:rsidRPr="002A7407">
              <w:rPr>
                <w:rFonts w:ascii="Avenir Book" w:hAnsi="Avenir Book" w:cs="Calibri"/>
                <w:b/>
                <w:bCs/>
                <w:sz w:val="20"/>
                <w:szCs w:val="20"/>
              </w:rPr>
              <w:t>Language</w:t>
            </w:r>
          </w:p>
        </w:tc>
        <w:tc>
          <w:tcPr>
            <w:tcW w:w="4128" w:type="pct"/>
            <w:tcBorders>
              <w:top w:val="single" w:sz="4" w:space="0" w:color="FFD966" w:themeColor="accent4" w:themeTint="99"/>
              <w:left w:val="single" w:sz="36" w:space="0" w:color="FFD779"/>
              <w:bottom w:val="single" w:sz="4" w:space="0" w:color="FFD966" w:themeColor="accent4" w:themeTint="99"/>
              <w:right w:val="nil"/>
            </w:tcBorders>
            <w:shd w:val="clear" w:color="auto" w:fill="FFF2CC" w:themeFill="accent4" w:themeFillTint="33"/>
          </w:tcPr>
          <w:p w14:paraId="23DE4150" w14:textId="5ACD33F0" w:rsidR="00D463AA" w:rsidRPr="003E2BE0" w:rsidRDefault="00D463AA" w:rsidP="00D463AA">
            <w:pPr>
              <w:spacing w:before="80" w:after="80" w:line="240" w:lineRule="auto"/>
              <w:rPr>
                <w:rFonts w:ascii="Avenir Book" w:hAnsi="Avenir Book" w:cs="Arial"/>
                <w:sz w:val="20"/>
                <w:szCs w:val="20"/>
              </w:rPr>
            </w:pPr>
            <w:r>
              <w:rPr>
                <w:rFonts w:ascii="Avenir Book" w:hAnsi="Avenir Book" w:cs="Arial"/>
                <w:sz w:val="20"/>
                <w:szCs w:val="20"/>
              </w:rPr>
              <w:t>Th</w:t>
            </w:r>
            <w:r w:rsidR="00262684">
              <w:rPr>
                <w:rFonts w:ascii="Avenir Book" w:hAnsi="Avenir Book" w:cs="Arial"/>
                <w:sz w:val="20"/>
                <w:szCs w:val="20"/>
              </w:rPr>
              <w:t>e</w:t>
            </w:r>
            <w:r w:rsidR="00F81CBF">
              <w:rPr>
                <w:rFonts w:ascii="Avenir Book" w:hAnsi="Avenir Book" w:cs="Arial"/>
                <w:sz w:val="20"/>
                <w:szCs w:val="20"/>
              </w:rPr>
              <w:t xml:space="preserve"> training </w:t>
            </w:r>
            <w:r w:rsidR="00324A1E">
              <w:rPr>
                <w:rFonts w:ascii="Avenir Book" w:hAnsi="Avenir Book" w:cs="Arial"/>
                <w:sz w:val="20"/>
                <w:szCs w:val="20"/>
              </w:rPr>
              <w:t>language is</w:t>
            </w:r>
            <w:r w:rsidR="00F81CBF">
              <w:rPr>
                <w:rFonts w:ascii="Avenir Book" w:hAnsi="Avenir Book" w:cs="Arial"/>
                <w:sz w:val="20"/>
                <w:szCs w:val="20"/>
              </w:rPr>
              <w:t xml:space="preserve"> Nepali</w:t>
            </w:r>
            <w:r w:rsidR="00531CD0">
              <w:rPr>
                <w:rFonts w:ascii="Avenir Book" w:hAnsi="Avenir Book" w:cs="Arial"/>
                <w:sz w:val="20"/>
                <w:szCs w:val="20"/>
              </w:rPr>
              <w:t>, t</w:t>
            </w:r>
            <w:r w:rsidR="00F81CBF">
              <w:rPr>
                <w:rFonts w:ascii="Avenir Book" w:hAnsi="Avenir Book" w:cs="Arial"/>
                <w:sz w:val="20"/>
                <w:szCs w:val="20"/>
              </w:rPr>
              <w:t>he Handouts are</w:t>
            </w:r>
            <w:r>
              <w:rPr>
                <w:rFonts w:ascii="Avenir Book" w:hAnsi="Avenir Book" w:cs="Arial"/>
                <w:sz w:val="20"/>
                <w:szCs w:val="20"/>
              </w:rPr>
              <w:t xml:space="preserve"> in </w:t>
            </w:r>
            <w:r w:rsidR="00EF0D10">
              <w:rPr>
                <w:rFonts w:ascii="Avenir Book" w:hAnsi="Avenir Book" w:cs="Arial"/>
                <w:sz w:val="20"/>
                <w:szCs w:val="20"/>
              </w:rPr>
              <w:t>Nepali</w:t>
            </w:r>
            <w:r w:rsidR="00F81CBF">
              <w:rPr>
                <w:rFonts w:ascii="Avenir Book" w:hAnsi="Avenir Book" w:cs="Arial"/>
                <w:sz w:val="20"/>
                <w:szCs w:val="20"/>
              </w:rPr>
              <w:t xml:space="preserve">. </w:t>
            </w:r>
            <w:r w:rsidR="00F0584E">
              <w:rPr>
                <w:rFonts w:ascii="Avenir Book" w:hAnsi="Avenir Book" w:cs="Arial"/>
                <w:sz w:val="20"/>
                <w:szCs w:val="20"/>
              </w:rPr>
              <w:br/>
            </w:r>
            <w:r w:rsidR="00315338">
              <w:rPr>
                <w:rFonts w:ascii="Avenir Book" w:hAnsi="Avenir Book" w:cs="Arial"/>
                <w:sz w:val="20"/>
                <w:szCs w:val="20"/>
              </w:rPr>
              <w:t xml:space="preserve">However, the </w:t>
            </w:r>
            <w:r w:rsidR="00F81CBF">
              <w:rPr>
                <w:rFonts w:ascii="Avenir Book" w:hAnsi="Avenir Book" w:cs="Arial"/>
                <w:sz w:val="20"/>
                <w:szCs w:val="20"/>
              </w:rPr>
              <w:t>Course Information for the instructor (this document) is in English</w:t>
            </w:r>
            <w:r>
              <w:rPr>
                <w:rFonts w:ascii="Avenir Book" w:hAnsi="Avenir Book" w:cs="Arial"/>
                <w:sz w:val="20"/>
                <w:szCs w:val="20"/>
              </w:rPr>
              <w:t>.</w:t>
            </w:r>
          </w:p>
        </w:tc>
      </w:tr>
      <w:tr w:rsidR="0034393F" w:rsidRPr="00703C93" w14:paraId="210C754A" w14:textId="77777777" w:rsidTr="0034393F">
        <w:trPr>
          <w:trHeight w:val="219"/>
        </w:trPr>
        <w:tc>
          <w:tcPr>
            <w:tcW w:w="872" w:type="pct"/>
            <w:tcBorders>
              <w:top w:val="nil"/>
              <w:left w:val="nil"/>
              <w:bottom w:val="nil"/>
              <w:right w:val="single" w:sz="36" w:space="0" w:color="FFD779"/>
            </w:tcBorders>
            <w:shd w:val="clear" w:color="auto" w:fill="auto"/>
          </w:tcPr>
          <w:p w14:paraId="662C06E2" w14:textId="77777777" w:rsidR="00EE59C1" w:rsidRPr="003E2BE0" w:rsidRDefault="00EE59C1" w:rsidP="00D463AA">
            <w:pPr>
              <w:spacing w:before="80" w:after="80" w:line="240" w:lineRule="auto"/>
              <w:rPr>
                <w:rFonts w:ascii="Avenir Book" w:hAnsi="Avenir Book" w:cs="Calibri"/>
                <w:b/>
                <w:bCs/>
                <w:sz w:val="20"/>
                <w:szCs w:val="20"/>
              </w:rPr>
            </w:pPr>
            <w:r w:rsidRPr="003E2BE0">
              <w:rPr>
                <w:rFonts w:ascii="Avenir Book" w:hAnsi="Avenir Book" w:cs="Calibri"/>
                <w:b/>
                <w:bCs/>
                <w:sz w:val="20"/>
                <w:szCs w:val="20"/>
              </w:rPr>
              <w:t>Class size</w:t>
            </w:r>
          </w:p>
        </w:tc>
        <w:tc>
          <w:tcPr>
            <w:tcW w:w="4128" w:type="pct"/>
            <w:tcBorders>
              <w:top w:val="single" w:sz="4" w:space="0" w:color="FFD966" w:themeColor="accent4" w:themeTint="99"/>
              <w:left w:val="single" w:sz="36" w:space="0" w:color="FFD779"/>
              <w:bottom w:val="single" w:sz="4" w:space="0" w:color="FFD966" w:themeColor="accent4" w:themeTint="99"/>
              <w:right w:val="nil"/>
            </w:tcBorders>
            <w:shd w:val="clear" w:color="auto" w:fill="FFF2CC" w:themeFill="accent4" w:themeFillTint="33"/>
          </w:tcPr>
          <w:p w14:paraId="4210FED1" w14:textId="7AD86234" w:rsidR="00EE59C1" w:rsidRPr="003E2BE0" w:rsidRDefault="00EE59C1" w:rsidP="00D463AA">
            <w:pPr>
              <w:spacing w:before="80" w:after="80" w:line="240" w:lineRule="auto"/>
              <w:rPr>
                <w:rFonts w:ascii="Avenir Book" w:hAnsi="Avenir Book" w:cs="Arial"/>
                <w:sz w:val="20"/>
                <w:szCs w:val="20"/>
              </w:rPr>
            </w:pPr>
            <w:r w:rsidRPr="003E2BE0">
              <w:rPr>
                <w:rFonts w:ascii="Avenir Book" w:hAnsi="Avenir Book" w:cs="Arial"/>
                <w:sz w:val="20"/>
                <w:szCs w:val="20"/>
              </w:rPr>
              <w:t>Recommended: 15 participants</w:t>
            </w:r>
            <w:r w:rsidR="0034393F">
              <w:rPr>
                <w:rFonts w:ascii="Avenir Book" w:hAnsi="Avenir Book" w:cs="Arial"/>
                <w:sz w:val="20"/>
                <w:szCs w:val="20"/>
              </w:rPr>
              <w:t xml:space="preserve"> – </w:t>
            </w:r>
            <w:r w:rsidRPr="003E2BE0">
              <w:rPr>
                <w:rFonts w:ascii="Avenir Book" w:hAnsi="Avenir Book" w:cs="Arial"/>
                <w:sz w:val="20"/>
                <w:szCs w:val="20"/>
              </w:rPr>
              <w:t xml:space="preserve">Maximum size: 20 participants </w:t>
            </w:r>
          </w:p>
        </w:tc>
      </w:tr>
      <w:tr w:rsidR="00EE59C1" w:rsidRPr="00703C93" w14:paraId="43DB4DF5" w14:textId="77777777" w:rsidTr="003E2BE0">
        <w:trPr>
          <w:trHeight w:val="440"/>
        </w:trPr>
        <w:tc>
          <w:tcPr>
            <w:tcW w:w="872" w:type="pct"/>
            <w:tcBorders>
              <w:top w:val="nil"/>
              <w:left w:val="nil"/>
              <w:bottom w:val="nil"/>
              <w:right w:val="single" w:sz="36" w:space="0" w:color="FFD779"/>
            </w:tcBorders>
            <w:shd w:val="clear" w:color="auto" w:fill="auto"/>
          </w:tcPr>
          <w:p w14:paraId="75FC57CB" w14:textId="77777777" w:rsidR="00EE59C1" w:rsidRPr="003E2BE0" w:rsidRDefault="00EE59C1" w:rsidP="00D463AA">
            <w:pPr>
              <w:spacing w:before="80" w:after="80" w:line="240" w:lineRule="auto"/>
              <w:rPr>
                <w:rFonts w:ascii="Avenir Book" w:hAnsi="Avenir Book" w:cs="Calibri"/>
                <w:b/>
                <w:bCs/>
                <w:sz w:val="20"/>
                <w:szCs w:val="20"/>
              </w:rPr>
            </w:pPr>
            <w:r w:rsidRPr="003E2BE0">
              <w:rPr>
                <w:rFonts w:ascii="Avenir Book" w:hAnsi="Avenir Book" w:cs="Calibri"/>
                <w:b/>
                <w:bCs/>
                <w:sz w:val="20"/>
                <w:szCs w:val="20"/>
              </w:rPr>
              <w:t>Target group</w:t>
            </w:r>
          </w:p>
        </w:tc>
        <w:tc>
          <w:tcPr>
            <w:tcW w:w="4128" w:type="pct"/>
            <w:tcBorders>
              <w:top w:val="single" w:sz="4" w:space="0" w:color="FFD966" w:themeColor="accent4" w:themeTint="99"/>
              <w:left w:val="single" w:sz="36" w:space="0" w:color="FFD779"/>
              <w:bottom w:val="single" w:sz="4" w:space="0" w:color="FFD966" w:themeColor="accent4" w:themeTint="99"/>
              <w:right w:val="nil"/>
            </w:tcBorders>
            <w:shd w:val="clear" w:color="auto" w:fill="FFF2CC" w:themeFill="accent4" w:themeFillTint="33"/>
          </w:tcPr>
          <w:p w14:paraId="021DBB8B" w14:textId="62E4650A" w:rsidR="003533CB" w:rsidRPr="00276B0C" w:rsidRDefault="003533CB" w:rsidP="00276B0C">
            <w:pPr>
              <w:numPr>
                <w:ilvl w:val="0"/>
                <w:numId w:val="44"/>
              </w:numPr>
              <w:spacing w:after="40" w:line="252" w:lineRule="auto"/>
              <w:ind w:left="510" w:hanging="397"/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</w:pPr>
            <w:r w:rsidRPr="00276B0C"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>Operators responsible for the operation and maintenance of SMG systems.</w:t>
            </w:r>
          </w:p>
          <w:p w14:paraId="6CC104A0" w14:textId="49B0764C" w:rsidR="003533CB" w:rsidRPr="00F81CBF" w:rsidRDefault="003533CB" w:rsidP="00276B0C">
            <w:pPr>
              <w:numPr>
                <w:ilvl w:val="0"/>
                <w:numId w:val="44"/>
              </w:numPr>
              <w:spacing w:after="40" w:line="252" w:lineRule="auto"/>
              <w:ind w:left="510" w:hanging="397"/>
              <w:rPr>
                <w:rFonts w:ascii="Avenir Book" w:hAnsi="Avenir Book" w:cs="Arial"/>
                <w:sz w:val="20"/>
                <w:szCs w:val="20"/>
              </w:rPr>
            </w:pPr>
            <w:r w:rsidRPr="00276B0C"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>Local technicians and individuals with basic technical skills keen to learn about the operation and maintenance of SMG systems.</w:t>
            </w:r>
          </w:p>
        </w:tc>
      </w:tr>
      <w:tr w:rsidR="00EE59C1" w:rsidRPr="00703C93" w14:paraId="54631589" w14:textId="77777777" w:rsidTr="003E2BE0">
        <w:trPr>
          <w:trHeight w:val="512"/>
        </w:trPr>
        <w:tc>
          <w:tcPr>
            <w:tcW w:w="872" w:type="pct"/>
            <w:tcBorders>
              <w:top w:val="nil"/>
              <w:left w:val="nil"/>
              <w:bottom w:val="nil"/>
              <w:right w:val="single" w:sz="36" w:space="0" w:color="FFD779"/>
            </w:tcBorders>
            <w:shd w:val="clear" w:color="auto" w:fill="auto"/>
          </w:tcPr>
          <w:p w14:paraId="4F4A9621" w14:textId="269F8545" w:rsidR="00EE59C1" w:rsidRPr="003E2BE0" w:rsidRDefault="00FA7F98" w:rsidP="00D463AA">
            <w:pPr>
              <w:spacing w:before="80" w:after="60" w:line="240" w:lineRule="auto"/>
              <w:rPr>
                <w:rFonts w:ascii="Avenir Book" w:hAnsi="Avenir Book" w:cs="Calibri"/>
                <w:b/>
                <w:bCs/>
                <w:sz w:val="20"/>
                <w:szCs w:val="20"/>
              </w:rPr>
            </w:pPr>
            <w:r w:rsidRPr="003E2BE0">
              <w:rPr>
                <w:rFonts w:ascii="Avenir Book" w:hAnsi="Avenir Book" w:cs="Calibri"/>
                <w:b/>
                <w:bCs/>
                <w:sz w:val="20"/>
                <w:szCs w:val="20"/>
              </w:rPr>
              <w:t>E</w:t>
            </w:r>
            <w:r w:rsidR="00EE59C1" w:rsidRPr="003E2BE0">
              <w:rPr>
                <w:rFonts w:ascii="Avenir Book" w:hAnsi="Avenir Book" w:cs="Calibri"/>
                <w:b/>
                <w:bCs/>
                <w:sz w:val="20"/>
                <w:szCs w:val="20"/>
              </w:rPr>
              <w:t>nrolment criteria</w:t>
            </w:r>
          </w:p>
        </w:tc>
        <w:tc>
          <w:tcPr>
            <w:tcW w:w="4128" w:type="pct"/>
            <w:tcBorders>
              <w:top w:val="single" w:sz="4" w:space="0" w:color="FFD966" w:themeColor="accent4" w:themeTint="99"/>
              <w:left w:val="single" w:sz="36" w:space="0" w:color="FFD779"/>
              <w:bottom w:val="single" w:sz="4" w:space="0" w:color="FFD966" w:themeColor="accent4" w:themeTint="99"/>
              <w:right w:val="nil"/>
            </w:tcBorders>
            <w:shd w:val="clear" w:color="auto" w:fill="FFF2CC" w:themeFill="accent4" w:themeFillTint="33"/>
          </w:tcPr>
          <w:p w14:paraId="504C0380" w14:textId="3696F9AE" w:rsidR="00EF0D10" w:rsidRDefault="00EF0D10" w:rsidP="00EF0D10">
            <w:pPr>
              <w:numPr>
                <w:ilvl w:val="0"/>
                <w:numId w:val="44"/>
              </w:numPr>
              <w:spacing w:before="60" w:after="60" w:line="252" w:lineRule="auto"/>
              <w:ind w:left="510" w:hanging="397"/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</w:pPr>
            <w:r w:rsidRPr="00F81CBF"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>Minimum school education of 8</w:t>
            </w:r>
            <w:r w:rsidRPr="00BD1F5E">
              <w:rPr>
                <w:rFonts w:ascii="Avenir Book" w:eastAsia="Calibri" w:hAnsi="Avenir Book" w:cs="Calibri"/>
                <w:sz w:val="20"/>
                <w:szCs w:val="20"/>
                <w:vertAlign w:val="superscript"/>
                <w:lang w:val="en-US"/>
                <w14:ligatures w14:val="none"/>
              </w:rPr>
              <w:t>th</w:t>
            </w:r>
            <w:r w:rsidRPr="00F81CBF"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 xml:space="preserve"> grade</w:t>
            </w:r>
          </w:p>
          <w:p w14:paraId="7B6E5FEE" w14:textId="56F00065" w:rsidR="00EE59C1" w:rsidRPr="00F81CBF" w:rsidRDefault="00EF0D10" w:rsidP="004A50F0">
            <w:pPr>
              <w:numPr>
                <w:ilvl w:val="0"/>
                <w:numId w:val="44"/>
              </w:numPr>
              <w:spacing w:after="60" w:line="252" w:lineRule="auto"/>
              <w:ind w:left="510" w:hanging="397"/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</w:pPr>
            <w:r w:rsidRPr="00F81CBF"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>Bright and motivated individuals</w:t>
            </w:r>
          </w:p>
        </w:tc>
      </w:tr>
      <w:tr w:rsidR="00802EDD" w:rsidRPr="00703C93" w14:paraId="51E64599" w14:textId="77777777" w:rsidTr="00802EDD">
        <w:trPr>
          <w:trHeight w:val="710"/>
        </w:trPr>
        <w:tc>
          <w:tcPr>
            <w:tcW w:w="872" w:type="pct"/>
            <w:tcBorders>
              <w:top w:val="nil"/>
              <w:left w:val="nil"/>
              <w:bottom w:val="nil"/>
              <w:right w:val="single" w:sz="36" w:space="0" w:color="FFD779"/>
            </w:tcBorders>
            <w:shd w:val="clear" w:color="auto" w:fill="auto"/>
          </w:tcPr>
          <w:p w14:paraId="783E0E25" w14:textId="77777777" w:rsidR="00EE59C1" w:rsidRPr="003E2BE0" w:rsidRDefault="00EE59C1" w:rsidP="00D463AA">
            <w:pPr>
              <w:spacing w:before="80" w:after="60" w:line="240" w:lineRule="auto"/>
              <w:rPr>
                <w:rFonts w:ascii="Avenir Book" w:hAnsi="Avenir Book" w:cs="Calibri"/>
                <w:b/>
                <w:bCs/>
                <w:sz w:val="20"/>
                <w:szCs w:val="20"/>
              </w:rPr>
            </w:pPr>
            <w:r w:rsidRPr="003E2BE0">
              <w:rPr>
                <w:rFonts w:ascii="Avenir Book" w:hAnsi="Avenir Book" w:cs="Calibri"/>
                <w:b/>
                <w:bCs/>
                <w:sz w:val="20"/>
                <w:szCs w:val="20"/>
              </w:rPr>
              <w:t>Training objectives</w:t>
            </w:r>
          </w:p>
        </w:tc>
        <w:tc>
          <w:tcPr>
            <w:tcW w:w="4128" w:type="pct"/>
            <w:tcBorders>
              <w:top w:val="single" w:sz="4" w:space="0" w:color="FFD966" w:themeColor="accent4" w:themeTint="99"/>
              <w:left w:val="single" w:sz="36" w:space="0" w:color="FFD779"/>
              <w:bottom w:val="single" w:sz="8" w:space="0" w:color="FFD779"/>
              <w:right w:val="nil"/>
            </w:tcBorders>
            <w:shd w:val="clear" w:color="auto" w:fill="FFF2CC" w:themeFill="accent4" w:themeFillTint="33"/>
          </w:tcPr>
          <w:p w14:paraId="0FF9CB5A" w14:textId="0E8C4125" w:rsidR="00EF0D10" w:rsidRPr="003E2BE0" w:rsidRDefault="00703C93" w:rsidP="00BD1F5E">
            <w:pPr>
              <w:pStyle w:val="ListParagraph"/>
              <w:spacing w:before="80" w:after="40" w:line="240" w:lineRule="auto"/>
              <w:ind w:left="0"/>
              <w:contextualSpacing w:val="0"/>
              <w:rPr>
                <w:lang w:val="en-US"/>
              </w:rPr>
            </w:pPr>
            <w:r w:rsidRPr="003E2BE0">
              <w:rPr>
                <w:rFonts w:ascii="Avenir Book" w:hAnsi="Avenir Book" w:cs="Calibri"/>
                <w:sz w:val="20"/>
                <w:szCs w:val="20"/>
              </w:rPr>
              <w:t xml:space="preserve">Upon completion </w:t>
            </w:r>
            <w:r w:rsidR="00EE59C1" w:rsidRPr="003E2BE0">
              <w:rPr>
                <w:rFonts w:ascii="Avenir Book" w:hAnsi="Avenir Book" w:cs="Arial"/>
                <w:sz w:val="20"/>
                <w:szCs w:val="20"/>
              </w:rPr>
              <w:t xml:space="preserve">of the training, the </w:t>
            </w:r>
            <w:r w:rsidR="00EF0D10">
              <w:rPr>
                <w:rFonts w:ascii="Avenir Book" w:hAnsi="Avenir Book" w:cs="Arial"/>
                <w:sz w:val="20"/>
                <w:szCs w:val="20"/>
              </w:rPr>
              <w:t>participants will possess the skills to</w:t>
            </w:r>
            <w:r w:rsidR="00EE59C1" w:rsidRPr="003E2BE0">
              <w:rPr>
                <w:rFonts w:ascii="Avenir Book" w:hAnsi="Avenir Book" w:cs="Arial"/>
                <w:sz w:val="20"/>
                <w:szCs w:val="20"/>
              </w:rPr>
              <w:t>:</w:t>
            </w:r>
          </w:p>
          <w:p w14:paraId="0989A0B8" w14:textId="3DD31B4F" w:rsidR="003533CB" w:rsidRPr="00276B0C" w:rsidRDefault="003533CB" w:rsidP="00276B0C">
            <w:pPr>
              <w:numPr>
                <w:ilvl w:val="0"/>
                <w:numId w:val="12"/>
              </w:numPr>
              <w:spacing w:after="40" w:line="240" w:lineRule="auto"/>
              <w:ind w:left="511"/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</w:pPr>
            <w:r w:rsidRPr="00276B0C"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>Execute scheduled and routine maintenance tasks, and prompt repairs when necessary to uphold optimal system functionality.</w:t>
            </w:r>
          </w:p>
          <w:p w14:paraId="7FE7632B" w14:textId="77777777" w:rsidR="003533CB" w:rsidRPr="00276B0C" w:rsidRDefault="003533CB" w:rsidP="00276B0C">
            <w:pPr>
              <w:numPr>
                <w:ilvl w:val="0"/>
                <w:numId w:val="12"/>
              </w:numPr>
              <w:spacing w:after="40" w:line="240" w:lineRule="auto"/>
              <w:ind w:left="511"/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</w:pPr>
            <w:r w:rsidRPr="00276B0C"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>Upkeep of the distribution networks and effective management of the connected load in the system.</w:t>
            </w:r>
          </w:p>
          <w:p w14:paraId="04D3F18C" w14:textId="6AD46EE4" w:rsidR="003533CB" w:rsidRPr="003E2BE0" w:rsidRDefault="003533CB" w:rsidP="00276B0C">
            <w:pPr>
              <w:numPr>
                <w:ilvl w:val="0"/>
                <w:numId w:val="12"/>
              </w:numPr>
              <w:spacing w:after="40" w:line="240" w:lineRule="auto"/>
              <w:ind w:left="511"/>
              <w:rPr>
                <w:rFonts w:ascii="Avenir Book" w:hAnsi="Avenir Book" w:cs="Arial"/>
                <w:sz w:val="20"/>
                <w:szCs w:val="20"/>
              </w:rPr>
            </w:pPr>
            <w:r w:rsidRPr="00276B0C"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>Liaise with pertinent entities should issues arise beyond operator’s capacity to resolve and manage.</w:t>
            </w:r>
          </w:p>
        </w:tc>
      </w:tr>
      <w:tr w:rsidR="00802EDD" w:rsidRPr="00703C93" w14:paraId="50FD9B76" w14:textId="77777777" w:rsidTr="00802EDD">
        <w:trPr>
          <w:trHeight w:val="710"/>
        </w:trPr>
        <w:tc>
          <w:tcPr>
            <w:tcW w:w="872" w:type="pct"/>
            <w:tcBorders>
              <w:top w:val="nil"/>
              <w:left w:val="nil"/>
              <w:bottom w:val="nil"/>
              <w:right w:val="single" w:sz="36" w:space="0" w:color="FFD779"/>
            </w:tcBorders>
            <w:shd w:val="clear" w:color="auto" w:fill="auto"/>
          </w:tcPr>
          <w:p w14:paraId="0A08F233" w14:textId="77777777" w:rsidR="00EE59C1" w:rsidRPr="003E2BE0" w:rsidRDefault="00EE59C1" w:rsidP="00D463AA">
            <w:pPr>
              <w:spacing w:before="80" w:after="60" w:line="240" w:lineRule="auto"/>
              <w:rPr>
                <w:rFonts w:ascii="Avenir Book" w:hAnsi="Avenir Book" w:cs="Calibri"/>
                <w:b/>
                <w:bCs/>
                <w:sz w:val="20"/>
                <w:szCs w:val="20"/>
              </w:rPr>
            </w:pPr>
            <w:r w:rsidRPr="003E2BE0">
              <w:rPr>
                <w:rFonts w:ascii="Avenir Book" w:hAnsi="Avenir Book" w:cs="Calibri"/>
                <w:b/>
                <w:bCs/>
                <w:sz w:val="20"/>
                <w:szCs w:val="20"/>
              </w:rPr>
              <w:t>Training methodology</w:t>
            </w:r>
          </w:p>
        </w:tc>
        <w:tc>
          <w:tcPr>
            <w:tcW w:w="4128" w:type="pct"/>
            <w:tcBorders>
              <w:top w:val="single" w:sz="8" w:space="0" w:color="FFD779"/>
              <w:left w:val="single" w:sz="36" w:space="0" w:color="FFD779"/>
              <w:bottom w:val="single" w:sz="4" w:space="0" w:color="FFD966" w:themeColor="accent4" w:themeTint="99"/>
              <w:right w:val="nil"/>
            </w:tcBorders>
            <w:shd w:val="clear" w:color="auto" w:fill="FFF2CC" w:themeFill="accent4" w:themeFillTint="33"/>
          </w:tcPr>
          <w:p w14:paraId="63F3E971" w14:textId="7F4D1C21" w:rsidR="00EF0D10" w:rsidRPr="00F81CBF" w:rsidRDefault="00EF0D10" w:rsidP="00276B0C">
            <w:pPr>
              <w:numPr>
                <w:ilvl w:val="0"/>
                <w:numId w:val="12"/>
              </w:numPr>
              <w:spacing w:after="40" w:line="240" w:lineRule="auto"/>
              <w:ind w:left="511"/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</w:pPr>
            <w:r w:rsidRPr="00F81CBF"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 xml:space="preserve">Practical, hands-on training on-site </w:t>
            </w:r>
            <w:r w:rsidR="00276B0C"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 xml:space="preserve">of </w:t>
            </w:r>
            <w:r w:rsidRPr="00F81CBF"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>an S</w:t>
            </w:r>
            <w:r w:rsidR="003533CB"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>MG</w:t>
            </w:r>
            <w:r w:rsidRPr="00F81CBF"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 xml:space="preserve"> system. Participants have direct access to observe and interact with components and technology.</w:t>
            </w:r>
          </w:p>
          <w:p w14:paraId="0A62DC23" w14:textId="77777777" w:rsidR="003533CB" w:rsidRPr="00276B0C" w:rsidRDefault="003533CB" w:rsidP="00276B0C">
            <w:pPr>
              <w:numPr>
                <w:ilvl w:val="0"/>
                <w:numId w:val="12"/>
              </w:numPr>
              <w:spacing w:after="60" w:line="240" w:lineRule="auto"/>
              <w:ind w:left="511"/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</w:pPr>
            <w:r w:rsidRPr="00276B0C"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>Learner-centric, incorporating project-based problem solving and learning through case studies focusing on prevalent and resolvable issues encountered in the operation of SMG.</w:t>
            </w:r>
          </w:p>
          <w:p w14:paraId="0DA3D427" w14:textId="77777777" w:rsidR="003533CB" w:rsidRPr="00276B0C" w:rsidRDefault="003533CB" w:rsidP="00276B0C">
            <w:pPr>
              <w:numPr>
                <w:ilvl w:val="0"/>
                <w:numId w:val="12"/>
              </w:numPr>
              <w:spacing w:after="60" w:line="240" w:lineRule="auto"/>
              <w:ind w:left="511"/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</w:pPr>
            <w:r w:rsidRPr="00276B0C"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>Collaborative learning environment fostering knowledge exchange and networking among participants.</w:t>
            </w:r>
          </w:p>
          <w:p w14:paraId="01C08010" w14:textId="527B5C4C" w:rsidR="00EF0D10" w:rsidRPr="00276B0C" w:rsidRDefault="003533CB" w:rsidP="00276B0C">
            <w:pPr>
              <w:numPr>
                <w:ilvl w:val="0"/>
                <w:numId w:val="12"/>
              </w:numPr>
              <w:spacing w:after="60" w:line="240" w:lineRule="auto"/>
              <w:ind w:left="511"/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</w:pPr>
            <w:r w:rsidRPr="00276B0C"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>Develop communication skills and relationships that can facilitate future assistance and support in addressing system challenges.</w:t>
            </w:r>
          </w:p>
        </w:tc>
      </w:tr>
      <w:tr w:rsidR="00542534" w:rsidRPr="00703C93" w14:paraId="2204C907" w14:textId="77777777" w:rsidTr="00802EDD">
        <w:trPr>
          <w:trHeight w:val="710"/>
        </w:trPr>
        <w:tc>
          <w:tcPr>
            <w:tcW w:w="872" w:type="pct"/>
            <w:tcBorders>
              <w:top w:val="nil"/>
              <w:left w:val="nil"/>
              <w:bottom w:val="nil"/>
              <w:right w:val="single" w:sz="36" w:space="0" w:color="FFD779"/>
            </w:tcBorders>
            <w:shd w:val="clear" w:color="auto" w:fill="auto"/>
          </w:tcPr>
          <w:p w14:paraId="093758CB" w14:textId="56118794" w:rsidR="00542534" w:rsidRPr="003E2BE0" w:rsidRDefault="00542534" w:rsidP="00BD1F5E">
            <w:pPr>
              <w:spacing w:before="80" w:after="80" w:line="240" w:lineRule="auto"/>
              <w:rPr>
                <w:rFonts w:ascii="Avenir Book" w:hAnsi="Avenir Book" w:cs="Calibri"/>
                <w:b/>
                <w:bCs/>
                <w:sz w:val="20"/>
                <w:szCs w:val="20"/>
              </w:rPr>
            </w:pPr>
            <w:r>
              <w:rPr>
                <w:rFonts w:ascii="Avenir Book" w:hAnsi="Avenir Book" w:cs="Calibri"/>
                <w:b/>
                <w:bCs/>
                <w:sz w:val="20"/>
                <w:szCs w:val="20"/>
              </w:rPr>
              <w:t>Training material</w:t>
            </w:r>
          </w:p>
        </w:tc>
        <w:tc>
          <w:tcPr>
            <w:tcW w:w="4128" w:type="pct"/>
            <w:tcBorders>
              <w:top w:val="single" w:sz="8" w:space="0" w:color="FFD779"/>
              <w:left w:val="single" w:sz="36" w:space="0" w:color="FFD779"/>
              <w:bottom w:val="single" w:sz="4" w:space="0" w:color="FFD966" w:themeColor="accent4" w:themeTint="99"/>
              <w:right w:val="nil"/>
            </w:tcBorders>
            <w:shd w:val="clear" w:color="auto" w:fill="FFF2CC" w:themeFill="accent4" w:themeFillTint="33"/>
          </w:tcPr>
          <w:p w14:paraId="67BCA151" w14:textId="78146838" w:rsidR="00F81CBF" w:rsidRDefault="00F81CBF" w:rsidP="00F81CBF">
            <w:pPr>
              <w:spacing w:before="60" w:after="60" w:line="252" w:lineRule="auto"/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</w:pPr>
            <w:r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>1) H</w:t>
            </w:r>
            <w:r w:rsidR="00542534" w:rsidRPr="00BD1F5E"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>andout</w:t>
            </w:r>
            <w:r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>s</w:t>
            </w:r>
            <w:r w:rsidR="00542534" w:rsidRPr="00BD1F5E"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 xml:space="preserve"> </w:t>
            </w:r>
            <w:r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>for</w:t>
            </w:r>
            <w:r w:rsidRPr="00BD1F5E"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 xml:space="preserve"> </w:t>
            </w:r>
            <w:r w:rsidR="00542534" w:rsidRPr="00BD1F5E"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 xml:space="preserve">this training </w:t>
            </w:r>
            <w:r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 xml:space="preserve">available as separate document </w:t>
            </w:r>
            <w:r w:rsidR="00542534" w:rsidRPr="00BD1F5E"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>in Nepali language</w:t>
            </w:r>
          </w:p>
          <w:p w14:paraId="2B561F8A" w14:textId="4ADFC59F" w:rsidR="00542534" w:rsidRPr="003E2BE0" w:rsidDel="00EF0D10" w:rsidRDefault="00F81CBF" w:rsidP="00F81CBF">
            <w:pPr>
              <w:spacing w:before="60" w:after="60" w:line="252" w:lineRule="auto"/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</w:pPr>
            <w:r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>2)</w:t>
            </w:r>
            <w:r w:rsidR="00542534" w:rsidRPr="00BD1F5E"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 xml:space="preserve"> </w:t>
            </w:r>
            <w:r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>C</w:t>
            </w:r>
            <w:r w:rsidR="00542534" w:rsidRPr="00BD1F5E"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 xml:space="preserve">ourse </w:t>
            </w:r>
            <w:r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>I</w:t>
            </w:r>
            <w:r w:rsidR="00542534" w:rsidRPr="00BD1F5E"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 xml:space="preserve">nformation </w:t>
            </w:r>
            <w:r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 xml:space="preserve">for the instructor </w:t>
            </w:r>
            <w:r w:rsidR="00542534" w:rsidRPr="00BD1F5E"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>(this document)</w:t>
            </w:r>
            <w:r>
              <w:rPr>
                <w:rFonts w:ascii="Avenir Book" w:eastAsia="Calibri" w:hAnsi="Avenir Book" w:cs="Calibri"/>
                <w:sz w:val="20"/>
                <w:szCs w:val="20"/>
                <w:lang w:val="en-US"/>
                <w14:ligatures w14:val="none"/>
              </w:rPr>
              <w:t xml:space="preserve"> in English language</w:t>
            </w:r>
          </w:p>
        </w:tc>
      </w:tr>
      <w:tr w:rsidR="003533CB" w:rsidRPr="00703C93" w14:paraId="3DF89839" w14:textId="77777777" w:rsidTr="00276B0C">
        <w:trPr>
          <w:trHeight w:val="569"/>
        </w:trPr>
        <w:tc>
          <w:tcPr>
            <w:tcW w:w="872" w:type="pct"/>
            <w:tcBorders>
              <w:top w:val="nil"/>
              <w:left w:val="nil"/>
              <w:bottom w:val="nil"/>
              <w:right w:val="single" w:sz="36" w:space="0" w:color="FFD779"/>
            </w:tcBorders>
            <w:shd w:val="clear" w:color="auto" w:fill="auto"/>
          </w:tcPr>
          <w:p w14:paraId="2C41D9CF" w14:textId="6FD6E58C" w:rsidR="003533CB" w:rsidRPr="003E2BE0" w:rsidRDefault="003533CB" w:rsidP="003533CB">
            <w:pPr>
              <w:spacing w:after="0" w:line="240" w:lineRule="auto"/>
              <w:rPr>
                <w:rFonts w:ascii="Avenir Book" w:hAnsi="Avenir Book" w:cs="Calibri"/>
                <w:b/>
                <w:bCs/>
                <w:sz w:val="20"/>
                <w:szCs w:val="20"/>
              </w:rPr>
            </w:pPr>
            <w:r w:rsidRPr="003E2BE0">
              <w:rPr>
                <w:rFonts w:ascii="Avenir Book" w:hAnsi="Avenir Book" w:cs="Calibri"/>
                <w:b/>
                <w:bCs/>
                <w:sz w:val="20"/>
                <w:szCs w:val="20"/>
              </w:rPr>
              <w:t>Equipment required</w:t>
            </w:r>
          </w:p>
        </w:tc>
        <w:tc>
          <w:tcPr>
            <w:tcW w:w="4128" w:type="pct"/>
            <w:tcBorders>
              <w:top w:val="single" w:sz="4" w:space="0" w:color="FFD966" w:themeColor="accent4" w:themeTint="99"/>
              <w:left w:val="single" w:sz="36" w:space="0" w:color="FFD779"/>
              <w:bottom w:val="single" w:sz="4" w:space="0" w:color="FFD966" w:themeColor="accent4" w:themeTint="99"/>
              <w:right w:val="nil"/>
            </w:tcBorders>
            <w:shd w:val="clear" w:color="auto" w:fill="FFF2CC" w:themeFill="accent4" w:themeFillTint="33"/>
            <w:vAlign w:val="center"/>
          </w:tcPr>
          <w:p w14:paraId="754D9FCE" w14:textId="1165D84A" w:rsidR="003533CB" w:rsidRPr="003E2BE0" w:rsidRDefault="003533CB" w:rsidP="003533CB">
            <w:pPr>
              <w:spacing w:before="80" w:after="80" w:line="240" w:lineRule="auto"/>
              <w:rPr>
                <w:rFonts w:ascii="Avenir Book" w:hAnsi="Avenir Book" w:cs="Arial"/>
                <w:sz w:val="20"/>
                <w:szCs w:val="20"/>
              </w:rPr>
            </w:pPr>
            <w:r w:rsidRPr="00276B0C">
              <w:rPr>
                <w:rFonts w:ascii="Avenir Book" w:hAnsi="Avenir Book" w:cs="Arial"/>
                <w:sz w:val="20"/>
                <w:szCs w:val="20"/>
              </w:rPr>
              <w:t>Access to a solar mind</w:t>
            </w:r>
            <w:r w:rsidR="00276B0C">
              <w:rPr>
                <w:rFonts w:ascii="Avenir Book" w:hAnsi="Avenir Book" w:cs="Arial"/>
                <w:sz w:val="20"/>
                <w:szCs w:val="20"/>
              </w:rPr>
              <w:t>-</w:t>
            </w:r>
            <w:r w:rsidRPr="00276B0C">
              <w:rPr>
                <w:rFonts w:ascii="Avenir Book" w:hAnsi="Avenir Book" w:cs="Arial"/>
                <w:sz w:val="20"/>
                <w:szCs w:val="20"/>
              </w:rPr>
              <w:t>grid system for conducting the training, conveniently situated near a hotel where participants reside during the training period.</w:t>
            </w:r>
            <w:r>
              <w:rPr>
                <w:rFonts w:ascii="Cambria" w:hAnsi="Cambria" w:cs="Calibri"/>
                <w:sz w:val="21"/>
                <w:szCs w:val="21"/>
              </w:rPr>
              <w:t xml:space="preserve"> </w:t>
            </w:r>
          </w:p>
        </w:tc>
      </w:tr>
      <w:tr w:rsidR="003533CB" w:rsidRPr="00703C93" w14:paraId="6856A6FC" w14:textId="77777777" w:rsidTr="003E2BE0">
        <w:trPr>
          <w:trHeight w:val="80"/>
        </w:trPr>
        <w:tc>
          <w:tcPr>
            <w:tcW w:w="872" w:type="pct"/>
            <w:tcBorders>
              <w:top w:val="nil"/>
              <w:left w:val="nil"/>
              <w:bottom w:val="nil"/>
              <w:right w:val="single" w:sz="36" w:space="0" w:color="FFD779"/>
            </w:tcBorders>
            <w:shd w:val="clear" w:color="auto" w:fill="auto"/>
          </w:tcPr>
          <w:p w14:paraId="13746987" w14:textId="77777777" w:rsidR="003533CB" w:rsidRPr="003E2BE0" w:rsidRDefault="003533CB" w:rsidP="003533CB">
            <w:pPr>
              <w:spacing w:before="80" w:after="80" w:line="240" w:lineRule="auto"/>
              <w:rPr>
                <w:rFonts w:ascii="Avenir Book" w:hAnsi="Avenir Book" w:cs="Calibri"/>
                <w:b/>
                <w:bCs/>
                <w:sz w:val="20"/>
                <w:szCs w:val="20"/>
              </w:rPr>
            </w:pPr>
            <w:r w:rsidRPr="003E2BE0">
              <w:rPr>
                <w:rFonts w:ascii="Avenir Book" w:hAnsi="Avenir Book" w:cs="Calibri"/>
                <w:b/>
                <w:bCs/>
                <w:sz w:val="20"/>
                <w:szCs w:val="20"/>
              </w:rPr>
              <w:t xml:space="preserve">Certification </w:t>
            </w:r>
          </w:p>
        </w:tc>
        <w:tc>
          <w:tcPr>
            <w:tcW w:w="4128" w:type="pct"/>
            <w:tcBorders>
              <w:top w:val="single" w:sz="4" w:space="0" w:color="FFD966" w:themeColor="accent4" w:themeTint="99"/>
              <w:left w:val="single" w:sz="36" w:space="0" w:color="FFD779"/>
              <w:bottom w:val="nil"/>
              <w:right w:val="nil"/>
            </w:tcBorders>
            <w:shd w:val="clear" w:color="auto" w:fill="FFF2CC" w:themeFill="accent4" w:themeFillTint="33"/>
          </w:tcPr>
          <w:p w14:paraId="74011384" w14:textId="622AACE9" w:rsidR="003533CB" w:rsidRPr="003E2BE0" w:rsidRDefault="003533CB" w:rsidP="003533CB">
            <w:pPr>
              <w:spacing w:before="80" w:after="80" w:line="240" w:lineRule="auto"/>
              <w:rPr>
                <w:rFonts w:ascii="Avenir Book" w:hAnsi="Avenir Book" w:cs="Arial"/>
                <w:sz w:val="20"/>
                <w:szCs w:val="20"/>
              </w:rPr>
            </w:pPr>
            <w:r w:rsidRPr="003E2BE0">
              <w:rPr>
                <w:rFonts w:ascii="Avenir Book" w:hAnsi="Avenir Book" w:cs="Arial"/>
                <w:sz w:val="20"/>
                <w:szCs w:val="20"/>
              </w:rPr>
              <w:t>The training provider will award a course participation certificate to those participants who have completed the training. For completion, the participant must have full attendance.</w:t>
            </w:r>
          </w:p>
        </w:tc>
      </w:tr>
    </w:tbl>
    <w:p w14:paraId="42B196DB" w14:textId="77777777" w:rsidR="00A8789D" w:rsidRPr="00F81CBF" w:rsidRDefault="00A8789D" w:rsidP="00F81CBF">
      <w:pPr>
        <w:spacing w:after="0" w:line="240" w:lineRule="auto"/>
        <w:rPr>
          <w:sz w:val="2"/>
          <w:szCs w:val="2"/>
        </w:rPr>
      </w:pPr>
      <w:r w:rsidRPr="00F81CBF">
        <w:rPr>
          <w:sz w:val="2"/>
          <w:szCs w:val="2"/>
        </w:rPr>
        <w:br w:type="page"/>
      </w:r>
    </w:p>
    <w:p w14:paraId="2E3AB7C1" w14:textId="7AD1316E" w:rsidR="00A8789D" w:rsidRPr="00F81CBF" w:rsidRDefault="00FA41F7" w:rsidP="00CE047E">
      <w:pPr>
        <w:pStyle w:val="Heading1"/>
        <w:rPr>
          <w:rFonts w:ascii="Avenir Heavy" w:hAnsi="Avenir Heavy"/>
          <w:i w:val="0"/>
          <w:iCs w:val="0"/>
          <w:color w:val="C00000"/>
        </w:rPr>
      </w:pPr>
      <w:bookmarkStart w:id="0" w:name="_Toc477358099"/>
      <w:r w:rsidRPr="00F81CBF">
        <w:rPr>
          <w:rFonts w:ascii="Avenir Heavy" w:hAnsi="Avenir Heavy"/>
          <w:i w:val="0"/>
          <w:iCs w:val="0"/>
          <w:caps w:val="0"/>
          <w:color w:val="C00000"/>
        </w:rPr>
        <w:lastRenderedPageBreak/>
        <w:t xml:space="preserve">Course </w:t>
      </w:r>
      <w:bookmarkEnd w:id="0"/>
      <w:r w:rsidRPr="00F81CBF">
        <w:rPr>
          <w:rFonts w:ascii="Avenir Heavy" w:hAnsi="Avenir Heavy"/>
          <w:i w:val="0"/>
          <w:iCs w:val="0"/>
          <w:caps w:val="0"/>
          <w:color w:val="C00000"/>
        </w:rPr>
        <w:t>Structure</w:t>
      </w:r>
    </w:p>
    <w:tbl>
      <w:tblPr>
        <w:tblW w:w="5000" w:type="pct"/>
        <w:jc w:val="center"/>
        <w:tblLayout w:type="fixed"/>
        <w:tblCellMar>
          <w:top w:w="28" w:type="dxa"/>
          <w:bottom w:w="28" w:type="dxa"/>
        </w:tblCellMar>
        <w:tblLook w:val="00A0" w:firstRow="1" w:lastRow="0" w:firstColumn="1" w:lastColumn="0" w:noHBand="0" w:noVBand="0"/>
      </w:tblPr>
      <w:tblGrid>
        <w:gridCol w:w="426"/>
        <w:gridCol w:w="4963"/>
        <w:gridCol w:w="143"/>
        <w:gridCol w:w="1985"/>
        <w:gridCol w:w="758"/>
        <w:gridCol w:w="795"/>
      </w:tblGrid>
      <w:tr w:rsidR="0034393F" w:rsidRPr="0034393F" w14:paraId="49A02156" w14:textId="77777777" w:rsidTr="00276B0C">
        <w:trPr>
          <w:tblHeader/>
          <w:jc w:val="center"/>
        </w:trPr>
        <w:tc>
          <w:tcPr>
            <w:tcW w:w="2971" w:type="pct"/>
            <w:gridSpan w:val="2"/>
            <w:shd w:val="clear" w:color="auto" w:fill="FFD679"/>
            <w:noWrap/>
            <w:vAlign w:val="center"/>
          </w:tcPr>
          <w:p w14:paraId="34409325" w14:textId="110C578A" w:rsidR="00F157B7" w:rsidRPr="003E2BE0" w:rsidRDefault="00F157B7" w:rsidP="00B44172">
            <w:pPr>
              <w:spacing w:before="60" w:after="60" w:line="240" w:lineRule="auto"/>
              <w:rPr>
                <w:rFonts w:ascii="Avenir Book" w:eastAsia="Times New Roman" w:hAnsi="Avenir Book" w:cstheme="minorHAnsi"/>
                <w:sz w:val="20"/>
                <w:szCs w:val="20"/>
                <w:lang w:eastAsia="en-GB"/>
              </w:rPr>
            </w:pPr>
            <w:r w:rsidRPr="003E2BE0">
              <w:rPr>
                <w:rFonts w:ascii="Avenir Book" w:eastAsia="Times New Roman" w:hAnsi="Avenir Book" w:cstheme="minorHAnsi"/>
                <w:b/>
                <w:bCs/>
                <w:i/>
                <w:iCs/>
                <w:sz w:val="20"/>
                <w:szCs w:val="20"/>
                <w:lang w:eastAsia="en-GB"/>
              </w:rPr>
              <w:t xml:space="preserve">Expected </w:t>
            </w:r>
            <w:r w:rsidR="001C7B66">
              <w:rPr>
                <w:rFonts w:ascii="Avenir Book" w:eastAsia="Times New Roman" w:hAnsi="Avenir Book" w:cstheme="minorHAnsi"/>
                <w:b/>
                <w:bCs/>
                <w:i/>
                <w:iCs/>
                <w:sz w:val="20"/>
                <w:szCs w:val="20"/>
                <w:lang w:eastAsia="en-GB"/>
              </w:rPr>
              <w:t>L</w:t>
            </w:r>
            <w:r w:rsidRPr="003E2BE0">
              <w:rPr>
                <w:rFonts w:ascii="Avenir Book" w:eastAsia="Times New Roman" w:hAnsi="Avenir Book" w:cstheme="minorHAnsi"/>
                <w:b/>
                <w:bCs/>
                <w:i/>
                <w:iCs/>
                <w:sz w:val="20"/>
                <w:szCs w:val="20"/>
                <w:lang w:eastAsia="en-GB"/>
              </w:rPr>
              <w:t xml:space="preserve">earning </w:t>
            </w:r>
            <w:r w:rsidR="001C7B66">
              <w:rPr>
                <w:rFonts w:ascii="Avenir Book" w:eastAsia="Times New Roman" w:hAnsi="Avenir Book" w:cstheme="minorHAnsi"/>
                <w:b/>
                <w:bCs/>
                <w:i/>
                <w:iCs/>
                <w:sz w:val="20"/>
                <w:szCs w:val="20"/>
                <w:lang w:eastAsia="en-GB"/>
              </w:rPr>
              <w:t>O</w:t>
            </w:r>
            <w:r w:rsidRPr="003E2BE0">
              <w:rPr>
                <w:rFonts w:ascii="Avenir Book" w:eastAsia="Times New Roman" w:hAnsi="Avenir Book" w:cstheme="minorHAnsi"/>
                <w:b/>
                <w:bCs/>
                <w:i/>
                <w:iCs/>
                <w:sz w:val="20"/>
                <w:szCs w:val="20"/>
                <w:lang w:eastAsia="en-GB"/>
              </w:rPr>
              <w:t>utcomes</w:t>
            </w:r>
          </w:p>
        </w:tc>
        <w:tc>
          <w:tcPr>
            <w:tcW w:w="1173" w:type="pct"/>
            <w:gridSpan w:val="2"/>
            <w:shd w:val="clear" w:color="auto" w:fill="FFD679"/>
            <w:vAlign w:val="center"/>
          </w:tcPr>
          <w:p w14:paraId="79DA172A" w14:textId="5430CBD9" w:rsidR="00F157B7" w:rsidRPr="003E2BE0" w:rsidRDefault="0034393F" w:rsidP="00B44172">
            <w:pPr>
              <w:spacing w:before="60" w:after="60" w:line="240" w:lineRule="auto"/>
              <w:jc w:val="right"/>
              <w:rPr>
                <w:rFonts w:ascii="Avenir Book" w:eastAsia="Times New Roman" w:hAnsi="Avenir Book" w:cstheme="minorHAnsi"/>
                <w:b/>
                <w:bCs/>
                <w:i/>
                <w:iCs/>
                <w:sz w:val="20"/>
                <w:szCs w:val="20"/>
                <w:lang w:eastAsia="en-GB"/>
              </w:rPr>
            </w:pPr>
            <w:r>
              <w:rPr>
                <w:rFonts w:ascii="Avenir Book" w:eastAsia="Times New Roman" w:hAnsi="Avenir Book" w:cstheme="minorHAnsi"/>
                <w:b/>
                <w:bCs/>
                <w:i/>
                <w:iCs/>
                <w:sz w:val="20"/>
                <w:szCs w:val="20"/>
                <w:lang w:eastAsia="en-GB"/>
              </w:rPr>
              <w:t>Duration</w:t>
            </w:r>
            <w:r w:rsidRPr="003E2BE0">
              <w:rPr>
                <w:rFonts w:ascii="Avenir Book" w:eastAsia="Times New Roman" w:hAnsi="Avenir Book" w:cstheme="minorHAnsi"/>
                <w:b/>
                <w:bCs/>
                <w:i/>
                <w:iCs/>
                <w:sz w:val="20"/>
                <w:szCs w:val="20"/>
                <w:lang w:eastAsia="en-GB"/>
              </w:rPr>
              <w:t xml:space="preserve"> </w:t>
            </w:r>
            <w:r w:rsidR="00F157B7" w:rsidRPr="003E2BE0">
              <w:rPr>
                <w:rFonts w:ascii="Avenir Book" w:eastAsia="Times New Roman" w:hAnsi="Avenir Book" w:cstheme="minorHAnsi"/>
                <w:b/>
                <w:bCs/>
                <w:i/>
                <w:iCs/>
                <w:sz w:val="20"/>
                <w:szCs w:val="20"/>
                <w:lang w:eastAsia="en-GB"/>
              </w:rPr>
              <w:t xml:space="preserve">in </w:t>
            </w:r>
            <w:r w:rsidR="001C7B66">
              <w:rPr>
                <w:rFonts w:ascii="Avenir Book" w:eastAsia="Times New Roman" w:hAnsi="Avenir Book" w:cstheme="minorHAnsi"/>
                <w:b/>
                <w:bCs/>
                <w:i/>
                <w:iCs/>
                <w:sz w:val="20"/>
                <w:szCs w:val="20"/>
                <w:lang w:eastAsia="en-GB"/>
              </w:rPr>
              <w:t>M</w:t>
            </w:r>
            <w:r w:rsidR="00F157B7" w:rsidRPr="003E2BE0">
              <w:rPr>
                <w:rFonts w:ascii="Avenir Book" w:eastAsia="Times New Roman" w:hAnsi="Avenir Book" w:cstheme="minorHAnsi"/>
                <w:b/>
                <w:bCs/>
                <w:i/>
                <w:iCs/>
                <w:sz w:val="20"/>
                <w:szCs w:val="20"/>
                <w:lang w:eastAsia="en-GB"/>
              </w:rPr>
              <w:t>inutes</w:t>
            </w:r>
          </w:p>
        </w:tc>
        <w:tc>
          <w:tcPr>
            <w:tcW w:w="418" w:type="pct"/>
            <w:shd w:val="clear" w:color="auto" w:fill="FFD679"/>
            <w:noWrap/>
            <w:tcMar>
              <w:left w:w="28" w:type="dxa"/>
              <w:right w:w="28" w:type="dxa"/>
            </w:tcMar>
            <w:vAlign w:val="center"/>
          </w:tcPr>
          <w:p w14:paraId="23BCA301" w14:textId="448071E7" w:rsidR="00F157B7" w:rsidRPr="003E2BE0" w:rsidRDefault="00F157B7" w:rsidP="00B44172">
            <w:pPr>
              <w:spacing w:before="60" w:after="60" w:line="240" w:lineRule="auto"/>
              <w:jc w:val="center"/>
              <w:rPr>
                <w:rFonts w:ascii="Avenir Book" w:eastAsia="Times New Roman" w:hAnsi="Avenir Book" w:cstheme="minorHAnsi"/>
                <w:sz w:val="20"/>
                <w:szCs w:val="20"/>
                <w:lang w:eastAsia="en-GB"/>
              </w:rPr>
            </w:pPr>
            <w:r w:rsidRPr="003E2BE0">
              <w:rPr>
                <w:rFonts w:ascii="Avenir Book" w:eastAsia="Times New Roman" w:hAnsi="Avenir Book" w:cstheme="minorHAnsi"/>
                <w:b/>
                <w:bCs/>
                <w:i/>
                <w:iCs/>
                <w:sz w:val="20"/>
                <w:szCs w:val="20"/>
                <w:lang w:eastAsia="en-GB"/>
              </w:rPr>
              <w:t>Theory</w:t>
            </w:r>
          </w:p>
        </w:tc>
        <w:tc>
          <w:tcPr>
            <w:tcW w:w="438" w:type="pct"/>
            <w:shd w:val="clear" w:color="auto" w:fill="FFD679"/>
            <w:noWrap/>
            <w:tcMar>
              <w:left w:w="28" w:type="dxa"/>
              <w:right w:w="28" w:type="dxa"/>
            </w:tcMar>
            <w:vAlign w:val="center"/>
          </w:tcPr>
          <w:p w14:paraId="16C61F01" w14:textId="453313D0" w:rsidR="00F157B7" w:rsidRPr="003E2BE0" w:rsidRDefault="00F157B7" w:rsidP="00B44172">
            <w:pPr>
              <w:spacing w:before="60" w:after="60" w:line="240" w:lineRule="auto"/>
              <w:jc w:val="center"/>
              <w:rPr>
                <w:rFonts w:ascii="Avenir Book" w:eastAsia="Times New Roman" w:hAnsi="Avenir Book" w:cstheme="minorHAnsi"/>
                <w:i/>
                <w:iCs/>
                <w:sz w:val="20"/>
                <w:szCs w:val="20"/>
                <w:lang w:eastAsia="en-GB"/>
              </w:rPr>
            </w:pPr>
            <w:r w:rsidRPr="003E2BE0">
              <w:rPr>
                <w:rFonts w:ascii="Avenir Book" w:eastAsia="Times New Roman" w:hAnsi="Avenir Book" w:cstheme="minorHAnsi"/>
                <w:b/>
                <w:bCs/>
                <w:i/>
                <w:iCs/>
                <w:sz w:val="20"/>
                <w:szCs w:val="20"/>
                <w:lang w:eastAsia="en-GB"/>
              </w:rPr>
              <w:t>Practice</w:t>
            </w:r>
          </w:p>
        </w:tc>
      </w:tr>
      <w:tr w:rsidR="0034393F" w:rsidRPr="0034393F" w14:paraId="1C5F2474" w14:textId="77777777" w:rsidTr="00276B0C">
        <w:trPr>
          <w:trHeight w:val="75"/>
          <w:jc w:val="center"/>
        </w:trPr>
        <w:tc>
          <w:tcPr>
            <w:tcW w:w="4144" w:type="pct"/>
            <w:gridSpan w:val="4"/>
            <w:tcBorders>
              <w:bottom w:val="single" w:sz="36" w:space="0" w:color="FFD779"/>
            </w:tcBorders>
            <w:shd w:val="clear" w:color="auto" w:fill="FFF2CC"/>
            <w:noWrap/>
          </w:tcPr>
          <w:p w14:paraId="5AE330D5" w14:textId="36DB4EF3" w:rsidR="004F3146" w:rsidRPr="003E2BE0" w:rsidRDefault="004F3146" w:rsidP="00BD1F5E">
            <w:pPr>
              <w:spacing w:before="20" w:after="20" w:line="240" w:lineRule="auto"/>
              <w:rPr>
                <w:rFonts w:ascii="Avenir Book" w:eastAsia="Times New Roman" w:hAnsi="Avenir Book" w:cstheme="minorHAnsi"/>
                <w:sz w:val="20"/>
                <w:szCs w:val="20"/>
                <w:lang w:eastAsia="en-GB"/>
              </w:rPr>
            </w:pPr>
            <w:r w:rsidRPr="003E2BE0"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  <w:t>Opening</w:t>
            </w:r>
          </w:p>
        </w:tc>
        <w:tc>
          <w:tcPr>
            <w:tcW w:w="418" w:type="pct"/>
            <w:tcBorders>
              <w:bottom w:val="single" w:sz="36" w:space="0" w:color="FFD779"/>
            </w:tcBorders>
            <w:shd w:val="clear" w:color="auto" w:fill="FFF2CC"/>
            <w:vAlign w:val="center"/>
          </w:tcPr>
          <w:p w14:paraId="58D54ED8" w14:textId="77777777" w:rsidR="004F3146" w:rsidRPr="003E2BE0" w:rsidRDefault="004F3146" w:rsidP="00BD1F5E">
            <w:pPr>
              <w:spacing w:before="20" w:after="20" w:line="240" w:lineRule="auto"/>
              <w:jc w:val="center"/>
              <w:rPr>
                <w:rFonts w:ascii="Avenir Book" w:eastAsia="Times New Roman" w:hAnsi="Avenir Book" w:cstheme="minorHAnsi"/>
                <w:sz w:val="20"/>
                <w:szCs w:val="20"/>
                <w:lang w:eastAsia="en-GB"/>
              </w:rPr>
            </w:pPr>
          </w:p>
        </w:tc>
        <w:tc>
          <w:tcPr>
            <w:tcW w:w="438" w:type="pct"/>
            <w:tcBorders>
              <w:bottom w:val="single" w:sz="36" w:space="0" w:color="FFD779"/>
            </w:tcBorders>
            <w:shd w:val="clear" w:color="auto" w:fill="FFF2CC"/>
            <w:vAlign w:val="center"/>
          </w:tcPr>
          <w:p w14:paraId="0A3E8ACA" w14:textId="77777777" w:rsidR="004F3146" w:rsidRPr="003E2BE0" w:rsidRDefault="004F3146" w:rsidP="00BD1F5E">
            <w:pPr>
              <w:spacing w:before="20" w:after="20" w:line="240" w:lineRule="auto"/>
              <w:jc w:val="center"/>
              <w:rPr>
                <w:rFonts w:ascii="Avenir Book" w:eastAsia="Times New Roman" w:hAnsi="Avenir Book" w:cstheme="minorHAnsi"/>
                <w:b/>
                <w:bCs/>
                <w:i/>
                <w:iCs/>
                <w:sz w:val="20"/>
                <w:szCs w:val="20"/>
                <w:lang w:eastAsia="en-GB"/>
              </w:rPr>
            </w:pPr>
          </w:p>
        </w:tc>
      </w:tr>
      <w:tr w:rsidR="0034393F" w:rsidRPr="0034393F" w14:paraId="7CDB0FAE" w14:textId="77777777" w:rsidTr="00276B0C">
        <w:trPr>
          <w:trHeight w:val="75"/>
          <w:jc w:val="center"/>
        </w:trPr>
        <w:tc>
          <w:tcPr>
            <w:tcW w:w="235" w:type="pct"/>
            <w:tcBorders>
              <w:top w:val="single" w:sz="36" w:space="0" w:color="FFD779"/>
              <w:right w:val="single" w:sz="36" w:space="0" w:color="FFD779"/>
            </w:tcBorders>
            <w:shd w:val="clear" w:color="auto" w:fill="auto"/>
            <w:noWrap/>
          </w:tcPr>
          <w:p w14:paraId="6016E78B" w14:textId="5D31B8C4" w:rsidR="003923F2" w:rsidRPr="003E2BE0" w:rsidRDefault="003923F2" w:rsidP="004F3146">
            <w:pPr>
              <w:spacing w:before="60" w:after="60" w:line="240" w:lineRule="auto"/>
              <w:rPr>
                <w:rFonts w:ascii="Avenir Book" w:eastAsia="Times New Roman" w:hAnsi="Avenir Book" w:cs="Cambria"/>
                <w:b/>
                <w:bCs/>
                <w:i/>
                <w:sz w:val="20"/>
                <w:szCs w:val="20"/>
                <w:lang w:eastAsia="en-GB"/>
              </w:rPr>
            </w:pPr>
          </w:p>
        </w:tc>
        <w:tc>
          <w:tcPr>
            <w:tcW w:w="3909" w:type="pct"/>
            <w:gridSpan w:val="3"/>
            <w:tcBorders>
              <w:top w:val="single" w:sz="36" w:space="0" w:color="FFD779"/>
              <w:left w:val="single" w:sz="36" w:space="0" w:color="FFD779"/>
              <w:right w:val="single" w:sz="18" w:space="0" w:color="FFD779"/>
            </w:tcBorders>
            <w:shd w:val="clear" w:color="auto" w:fill="auto"/>
            <w:vAlign w:val="center"/>
          </w:tcPr>
          <w:p w14:paraId="65568FF6" w14:textId="1B98D10D" w:rsidR="003923F2" w:rsidRPr="003E2BE0" w:rsidRDefault="003923F2" w:rsidP="004F3146">
            <w:pPr>
              <w:spacing w:before="60" w:after="60" w:line="240" w:lineRule="auto"/>
              <w:ind w:left="113"/>
              <w:rPr>
                <w:rFonts w:ascii="Avenir Book" w:hAnsi="Avenir Book"/>
                <w:sz w:val="20"/>
                <w:szCs w:val="20"/>
              </w:rPr>
            </w:pPr>
            <w:r w:rsidRPr="003E2BE0">
              <w:rPr>
                <w:rFonts w:ascii="Avenir Book" w:hAnsi="Avenir Book"/>
                <w:sz w:val="20"/>
                <w:szCs w:val="20"/>
              </w:rPr>
              <w:t>Opening, ice breaking</w:t>
            </w:r>
          </w:p>
        </w:tc>
        <w:tc>
          <w:tcPr>
            <w:tcW w:w="418" w:type="pct"/>
            <w:tcBorders>
              <w:top w:val="single" w:sz="36" w:space="0" w:color="FFD779"/>
              <w:left w:val="single" w:sz="18" w:space="0" w:color="FFD779"/>
            </w:tcBorders>
            <w:shd w:val="clear" w:color="auto" w:fill="auto"/>
            <w:vAlign w:val="center"/>
          </w:tcPr>
          <w:p w14:paraId="3F5C99D5" w14:textId="6F0935B8" w:rsidR="003923F2" w:rsidRPr="003E2BE0" w:rsidRDefault="008C4BC9" w:rsidP="004F3146">
            <w:pPr>
              <w:spacing w:before="60" w:after="60" w:line="240" w:lineRule="auto"/>
              <w:jc w:val="center"/>
              <w:rPr>
                <w:rFonts w:ascii="Avenir Book" w:eastAsia="Times New Roman" w:hAnsi="Avenir Book" w:cs="Cambria"/>
                <w:sz w:val="20"/>
                <w:szCs w:val="20"/>
              </w:rPr>
            </w:pPr>
            <w:r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  <w:t>6</w:t>
            </w:r>
            <w:r w:rsidR="00FA7213"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  <w:t>0</w:t>
            </w:r>
          </w:p>
        </w:tc>
        <w:tc>
          <w:tcPr>
            <w:tcW w:w="438" w:type="pct"/>
            <w:tcBorders>
              <w:top w:val="single" w:sz="36" w:space="0" w:color="FFD779"/>
            </w:tcBorders>
            <w:shd w:val="clear" w:color="auto" w:fill="auto"/>
            <w:vAlign w:val="center"/>
          </w:tcPr>
          <w:p w14:paraId="1E1A9537" w14:textId="29B92A1F" w:rsidR="003923F2" w:rsidRPr="003E2BE0" w:rsidRDefault="003923F2" w:rsidP="004F3146">
            <w:pPr>
              <w:spacing w:before="60" w:after="60" w:line="240" w:lineRule="auto"/>
              <w:jc w:val="center"/>
              <w:rPr>
                <w:rFonts w:ascii="Avenir Book" w:eastAsia="Times New Roman" w:hAnsi="Avenir Book" w:cs="Cambria"/>
                <w:sz w:val="20"/>
                <w:szCs w:val="20"/>
              </w:rPr>
            </w:pPr>
            <w:r w:rsidRPr="003E2BE0">
              <w:rPr>
                <w:rFonts w:ascii="Avenir Book" w:eastAsia="Times New Roman" w:hAnsi="Avenir Book" w:cs="Cambria"/>
                <w:i/>
                <w:iCs/>
                <w:sz w:val="20"/>
                <w:szCs w:val="20"/>
                <w:lang w:eastAsia="en-GB"/>
              </w:rPr>
              <w:t>---</w:t>
            </w:r>
          </w:p>
        </w:tc>
      </w:tr>
      <w:tr w:rsidR="0034393F" w:rsidRPr="0034393F" w14:paraId="6EED4787" w14:textId="77777777" w:rsidTr="00276B0C">
        <w:trPr>
          <w:trHeight w:val="75"/>
          <w:jc w:val="center"/>
        </w:trPr>
        <w:tc>
          <w:tcPr>
            <w:tcW w:w="4144" w:type="pct"/>
            <w:gridSpan w:val="4"/>
            <w:tcBorders>
              <w:bottom w:val="single" w:sz="36" w:space="0" w:color="FFD779"/>
            </w:tcBorders>
            <w:shd w:val="clear" w:color="auto" w:fill="FFF2CC"/>
            <w:noWrap/>
          </w:tcPr>
          <w:p w14:paraId="2592737D" w14:textId="1A3842E2" w:rsidR="003309E0" w:rsidRPr="003E2BE0" w:rsidRDefault="003309E0" w:rsidP="00BD1F5E">
            <w:pPr>
              <w:spacing w:before="20" w:after="20" w:line="240" w:lineRule="auto"/>
              <w:rPr>
                <w:rFonts w:ascii="Avenir Book" w:eastAsia="Times New Roman" w:hAnsi="Avenir Book" w:cstheme="minorHAnsi"/>
                <w:sz w:val="20"/>
                <w:szCs w:val="20"/>
                <w:lang w:eastAsia="en-GB"/>
              </w:rPr>
            </w:pPr>
            <w:r w:rsidRPr="003E2BE0"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  <w:t xml:space="preserve">1. </w:t>
            </w:r>
            <w:r w:rsidR="00EF0D10"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  <w:t xml:space="preserve">Components of Solar </w:t>
            </w:r>
            <w:r w:rsidR="003533CB"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  <w:t xml:space="preserve">Mini-Grid </w:t>
            </w:r>
            <w:r w:rsidR="00EF0D10"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  <w:t>Systems</w:t>
            </w:r>
          </w:p>
        </w:tc>
        <w:tc>
          <w:tcPr>
            <w:tcW w:w="418" w:type="pct"/>
            <w:tcBorders>
              <w:bottom w:val="single" w:sz="36" w:space="0" w:color="FFD779"/>
            </w:tcBorders>
            <w:shd w:val="clear" w:color="auto" w:fill="FFF2CC"/>
            <w:vAlign w:val="center"/>
          </w:tcPr>
          <w:p w14:paraId="2DC59C54" w14:textId="6A7E4A13" w:rsidR="003309E0" w:rsidRPr="003E2BE0" w:rsidRDefault="003309E0" w:rsidP="00BD1F5E">
            <w:pPr>
              <w:spacing w:before="20" w:after="20" w:line="240" w:lineRule="auto"/>
              <w:jc w:val="center"/>
              <w:rPr>
                <w:rFonts w:ascii="Avenir Book" w:eastAsia="Times New Roman" w:hAnsi="Avenir Book" w:cstheme="minorHAnsi"/>
                <w:sz w:val="20"/>
                <w:szCs w:val="20"/>
                <w:lang w:eastAsia="en-GB"/>
              </w:rPr>
            </w:pPr>
          </w:p>
        </w:tc>
        <w:tc>
          <w:tcPr>
            <w:tcW w:w="438" w:type="pct"/>
            <w:tcBorders>
              <w:bottom w:val="single" w:sz="36" w:space="0" w:color="FFD779"/>
            </w:tcBorders>
            <w:shd w:val="clear" w:color="auto" w:fill="FFF2CC"/>
            <w:vAlign w:val="center"/>
          </w:tcPr>
          <w:p w14:paraId="110B05E1" w14:textId="393612DC" w:rsidR="003309E0" w:rsidRPr="003E2BE0" w:rsidRDefault="003309E0" w:rsidP="00BD1F5E">
            <w:pPr>
              <w:spacing w:before="20" w:after="20" w:line="240" w:lineRule="auto"/>
              <w:jc w:val="center"/>
              <w:rPr>
                <w:rFonts w:ascii="Avenir Book" w:eastAsia="Times New Roman" w:hAnsi="Avenir Book" w:cstheme="minorHAnsi"/>
                <w:b/>
                <w:bCs/>
                <w:i/>
                <w:iCs/>
                <w:sz w:val="20"/>
                <w:szCs w:val="20"/>
                <w:lang w:eastAsia="en-GB"/>
              </w:rPr>
            </w:pPr>
          </w:p>
        </w:tc>
      </w:tr>
      <w:tr w:rsidR="00EF0D10" w:rsidRPr="0034393F" w14:paraId="50650C6F" w14:textId="77777777" w:rsidTr="00276B0C">
        <w:trPr>
          <w:trHeight w:val="173"/>
          <w:jc w:val="center"/>
        </w:trPr>
        <w:tc>
          <w:tcPr>
            <w:tcW w:w="235" w:type="pct"/>
            <w:tcBorders>
              <w:top w:val="single" w:sz="36" w:space="0" w:color="FFD779"/>
              <w:right w:val="single" w:sz="36" w:space="0" w:color="FFD779"/>
            </w:tcBorders>
            <w:noWrap/>
          </w:tcPr>
          <w:p w14:paraId="09272213" w14:textId="77777777" w:rsidR="00EF0D10" w:rsidRPr="003E2BE0" w:rsidRDefault="00EF0D10" w:rsidP="00EF0D10">
            <w:pPr>
              <w:spacing w:after="0" w:line="240" w:lineRule="auto"/>
              <w:rPr>
                <w:rFonts w:ascii="Avenir Book" w:eastAsia="Times New Roman" w:hAnsi="Avenir Book" w:cs="Cambria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3909" w:type="pct"/>
            <w:gridSpan w:val="3"/>
            <w:tcBorders>
              <w:top w:val="single" w:sz="36" w:space="0" w:color="FFD779"/>
              <w:left w:val="single" w:sz="36" w:space="0" w:color="FFD779"/>
              <w:right w:val="single" w:sz="18" w:space="0" w:color="FFD779"/>
            </w:tcBorders>
          </w:tcPr>
          <w:p w14:paraId="564C3AA5" w14:textId="77777777" w:rsidR="00EF0D10" w:rsidRPr="00F81CBF" w:rsidRDefault="00EF0D10" w:rsidP="004A50F0">
            <w:pPr>
              <w:pStyle w:val="ListParagraph"/>
              <w:numPr>
                <w:ilvl w:val="0"/>
                <w:numId w:val="51"/>
              </w:numPr>
              <w:spacing w:before="60" w:after="20" w:line="240" w:lineRule="auto"/>
              <w:ind w:left="453" w:hanging="357"/>
              <w:contextualSpacing w:val="0"/>
              <w:rPr>
                <w:rFonts w:ascii="Avenir Book" w:hAnsi="Avenir Book"/>
                <w:sz w:val="20"/>
                <w:szCs w:val="20"/>
              </w:rPr>
            </w:pPr>
            <w:r w:rsidRPr="00F81CBF">
              <w:rPr>
                <w:rFonts w:ascii="Avenir Book" w:hAnsi="Avenir Book"/>
                <w:sz w:val="20"/>
                <w:szCs w:val="20"/>
              </w:rPr>
              <w:t>Identify all components of the system.</w:t>
            </w:r>
          </w:p>
          <w:p w14:paraId="3D52EF98" w14:textId="0B27371F" w:rsidR="00EF0D10" w:rsidRPr="00EF0D10" w:rsidRDefault="00EF0D10" w:rsidP="00F81CBF">
            <w:pPr>
              <w:pStyle w:val="ListParagraph"/>
              <w:numPr>
                <w:ilvl w:val="0"/>
                <w:numId w:val="51"/>
              </w:numPr>
              <w:spacing w:before="60" w:after="60" w:line="240" w:lineRule="auto"/>
              <w:ind w:left="454" w:hanging="357"/>
            </w:pPr>
            <w:r w:rsidRPr="00F81CBF">
              <w:rPr>
                <w:rFonts w:ascii="Avenir Book" w:hAnsi="Avenir Book"/>
                <w:sz w:val="20"/>
                <w:szCs w:val="20"/>
              </w:rPr>
              <w:t xml:space="preserve">Describe the function of all components of </w:t>
            </w:r>
            <w:r w:rsidR="00276B0C">
              <w:rPr>
                <w:rFonts w:ascii="Avenir Book" w:hAnsi="Avenir Book"/>
                <w:sz w:val="20"/>
                <w:szCs w:val="20"/>
              </w:rPr>
              <w:t xml:space="preserve">a </w:t>
            </w:r>
            <w:r w:rsidRPr="00F81CBF">
              <w:rPr>
                <w:rFonts w:ascii="Avenir Book" w:hAnsi="Avenir Book"/>
                <w:sz w:val="20"/>
                <w:szCs w:val="20"/>
              </w:rPr>
              <w:t xml:space="preserve">solar </w:t>
            </w:r>
            <w:r w:rsidR="003533CB">
              <w:rPr>
                <w:rFonts w:ascii="Avenir Book" w:hAnsi="Avenir Book"/>
                <w:sz w:val="20"/>
                <w:szCs w:val="20"/>
              </w:rPr>
              <w:t>mini-grid</w:t>
            </w:r>
            <w:r w:rsidRPr="00F81CBF">
              <w:rPr>
                <w:rFonts w:ascii="Avenir Book" w:hAnsi="Avenir Book"/>
                <w:sz w:val="20"/>
                <w:szCs w:val="20"/>
              </w:rPr>
              <w:t xml:space="preserve"> </w:t>
            </w:r>
            <w:r w:rsidR="00276B0C">
              <w:rPr>
                <w:rFonts w:ascii="Avenir Book" w:hAnsi="Avenir Book"/>
                <w:sz w:val="20"/>
                <w:szCs w:val="20"/>
              </w:rPr>
              <w:t>system</w:t>
            </w:r>
            <w:r w:rsidRPr="00F81CBF">
              <w:rPr>
                <w:rFonts w:ascii="Avenir Book" w:hAnsi="Avenir Book"/>
                <w:sz w:val="20"/>
                <w:szCs w:val="20"/>
              </w:rPr>
              <w:t>.</w:t>
            </w:r>
          </w:p>
        </w:tc>
        <w:tc>
          <w:tcPr>
            <w:tcW w:w="418" w:type="pct"/>
            <w:tcBorders>
              <w:top w:val="single" w:sz="36" w:space="0" w:color="FFD779"/>
              <w:left w:val="single" w:sz="18" w:space="0" w:color="FFD779"/>
            </w:tcBorders>
            <w:vAlign w:val="center"/>
          </w:tcPr>
          <w:p w14:paraId="31BE7901" w14:textId="7A1ACA8F" w:rsidR="00EF0D10" w:rsidRPr="003E2BE0" w:rsidDel="00EF0D10" w:rsidRDefault="00EF0D10" w:rsidP="00EF0D10">
            <w:pPr>
              <w:spacing w:after="0" w:line="240" w:lineRule="auto"/>
              <w:jc w:val="center"/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</w:pPr>
            <w:r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  <w:t>30</w:t>
            </w:r>
          </w:p>
        </w:tc>
        <w:tc>
          <w:tcPr>
            <w:tcW w:w="438" w:type="pct"/>
            <w:tcBorders>
              <w:top w:val="single" w:sz="36" w:space="0" w:color="FFD779"/>
            </w:tcBorders>
            <w:vAlign w:val="center"/>
          </w:tcPr>
          <w:p w14:paraId="7334EC95" w14:textId="44EBF6BC" w:rsidR="00EF0D10" w:rsidRDefault="003533CB" w:rsidP="00EF0D10">
            <w:pPr>
              <w:spacing w:after="0" w:line="240" w:lineRule="auto"/>
              <w:jc w:val="center"/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</w:pPr>
            <w:r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  <w:t>90</w:t>
            </w:r>
          </w:p>
        </w:tc>
      </w:tr>
      <w:tr w:rsidR="0034393F" w:rsidRPr="0034393F" w14:paraId="1A9E265A" w14:textId="77777777" w:rsidTr="00276B0C">
        <w:trPr>
          <w:trHeight w:val="75"/>
          <w:jc w:val="center"/>
        </w:trPr>
        <w:tc>
          <w:tcPr>
            <w:tcW w:w="4144" w:type="pct"/>
            <w:gridSpan w:val="4"/>
            <w:tcBorders>
              <w:bottom w:val="single" w:sz="36" w:space="0" w:color="FFD779"/>
            </w:tcBorders>
            <w:shd w:val="clear" w:color="auto" w:fill="FFF2CC"/>
            <w:noWrap/>
          </w:tcPr>
          <w:p w14:paraId="01A09CB5" w14:textId="63B68B5B" w:rsidR="003309E0" w:rsidRPr="003E2BE0" w:rsidRDefault="003309E0" w:rsidP="00BD1F5E">
            <w:pPr>
              <w:spacing w:before="20" w:after="20" w:line="240" w:lineRule="auto"/>
              <w:rPr>
                <w:rFonts w:ascii="Avenir Book" w:eastAsia="Times New Roman" w:hAnsi="Avenir Book" w:cstheme="minorHAnsi"/>
                <w:sz w:val="20"/>
                <w:szCs w:val="20"/>
                <w:lang w:eastAsia="en-GB"/>
              </w:rPr>
            </w:pPr>
            <w:r w:rsidRPr="003E2BE0">
              <w:rPr>
                <w:rFonts w:ascii="Avenir Book" w:hAnsi="Avenir Book" w:cstheme="minorHAnsi"/>
                <w:b/>
                <w:bCs/>
                <w:sz w:val="20"/>
                <w:szCs w:val="20"/>
              </w:rPr>
              <w:t xml:space="preserve">2. </w:t>
            </w:r>
            <w:r w:rsidR="00EF0D10">
              <w:rPr>
                <w:rFonts w:ascii="Avenir Book" w:hAnsi="Avenir Book" w:cstheme="minorHAnsi"/>
                <w:b/>
                <w:bCs/>
                <w:sz w:val="20"/>
                <w:szCs w:val="20"/>
              </w:rPr>
              <w:t>Inspection of Solar Panel and DC Distribution Box</w:t>
            </w:r>
          </w:p>
        </w:tc>
        <w:tc>
          <w:tcPr>
            <w:tcW w:w="418" w:type="pct"/>
            <w:tcBorders>
              <w:bottom w:val="single" w:sz="36" w:space="0" w:color="FFD779"/>
            </w:tcBorders>
            <w:shd w:val="clear" w:color="auto" w:fill="FFF2CC"/>
            <w:vAlign w:val="center"/>
          </w:tcPr>
          <w:p w14:paraId="09A87066" w14:textId="3EDCD7D5" w:rsidR="003309E0" w:rsidRPr="003E2BE0" w:rsidRDefault="003309E0" w:rsidP="00BD1F5E">
            <w:pPr>
              <w:spacing w:before="20" w:after="20" w:line="240" w:lineRule="auto"/>
              <w:jc w:val="center"/>
              <w:rPr>
                <w:rFonts w:ascii="Avenir Book" w:eastAsia="Times New Roman" w:hAnsi="Avenir Book" w:cstheme="minorHAnsi"/>
                <w:sz w:val="20"/>
                <w:szCs w:val="20"/>
                <w:lang w:eastAsia="en-GB"/>
              </w:rPr>
            </w:pPr>
          </w:p>
        </w:tc>
        <w:tc>
          <w:tcPr>
            <w:tcW w:w="438" w:type="pct"/>
            <w:tcBorders>
              <w:bottom w:val="single" w:sz="36" w:space="0" w:color="FFD779"/>
            </w:tcBorders>
            <w:shd w:val="clear" w:color="auto" w:fill="FFF2CC"/>
            <w:vAlign w:val="center"/>
          </w:tcPr>
          <w:p w14:paraId="1DECA5B7" w14:textId="4B7767FB" w:rsidR="003309E0" w:rsidRPr="003E2BE0" w:rsidRDefault="003309E0" w:rsidP="00BD1F5E">
            <w:pPr>
              <w:spacing w:before="20" w:after="20" w:line="240" w:lineRule="auto"/>
              <w:jc w:val="center"/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</w:pPr>
          </w:p>
        </w:tc>
      </w:tr>
      <w:tr w:rsidR="0034393F" w:rsidRPr="0034393F" w14:paraId="00EEF1BD" w14:textId="77777777" w:rsidTr="00276B0C">
        <w:trPr>
          <w:trHeight w:val="173"/>
          <w:jc w:val="center"/>
        </w:trPr>
        <w:tc>
          <w:tcPr>
            <w:tcW w:w="235" w:type="pct"/>
            <w:tcBorders>
              <w:top w:val="single" w:sz="36" w:space="0" w:color="FFD779"/>
              <w:right w:val="single" w:sz="36" w:space="0" w:color="FFD779"/>
            </w:tcBorders>
            <w:noWrap/>
          </w:tcPr>
          <w:p w14:paraId="403203C1" w14:textId="30B3E06A" w:rsidR="00F61713" w:rsidRPr="003E2BE0" w:rsidRDefault="00F61713" w:rsidP="004F3146">
            <w:pPr>
              <w:spacing w:after="0" w:line="240" w:lineRule="auto"/>
              <w:rPr>
                <w:rFonts w:ascii="Avenir Book" w:eastAsia="Times New Roman" w:hAnsi="Avenir Book" w:cs="Cambria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3909" w:type="pct"/>
            <w:gridSpan w:val="3"/>
            <w:tcBorders>
              <w:top w:val="single" w:sz="36" w:space="0" w:color="FFD779"/>
              <w:left w:val="single" w:sz="36" w:space="0" w:color="FFD779"/>
              <w:right w:val="single" w:sz="18" w:space="0" w:color="FFD779"/>
            </w:tcBorders>
          </w:tcPr>
          <w:p w14:paraId="2B6D0722" w14:textId="79992275" w:rsidR="00EF0D10" w:rsidRPr="00F81CBF" w:rsidRDefault="00EF0D10" w:rsidP="004A50F0">
            <w:pPr>
              <w:pStyle w:val="ListParagraph"/>
              <w:numPr>
                <w:ilvl w:val="0"/>
                <w:numId w:val="22"/>
              </w:numPr>
              <w:spacing w:before="60" w:after="20" w:line="252" w:lineRule="auto"/>
              <w:ind w:left="453" w:hanging="357"/>
              <w:contextualSpacing w:val="0"/>
              <w:rPr>
                <w:rFonts w:ascii="Avenir Book" w:hAnsi="Avenir Book"/>
                <w:sz w:val="20"/>
                <w:szCs w:val="20"/>
              </w:rPr>
            </w:pPr>
            <w:r w:rsidRPr="00F81CBF">
              <w:rPr>
                <w:rFonts w:ascii="Avenir Book" w:hAnsi="Avenir Book"/>
                <w:sz w:val="20"/>
                <w:szCs w:val="20"/>
              </w:rPr>
              <w:t>Interpret specifications provided in the solar panels.</w:t>
            </w:r>
          </w:p>
          <w:p w14:paraId="10B77BC5" w14:textId="77777777" w:rsidR="00EF0D10" w:rsidRPr="00F81CBF" w:rsidRDefault="00EF0D10" w:rsidP="00F81CBF">
            <w:pPr>
              <w:pStyle w:val="ListParagraph"/>
              <w:numPr>
                <w:ilvl w:val="0"/>
                <w:numId w:val="22"/>
              </w:numPr>
              <w:spacing w:before="20" w:after="20" w:line="252" w:lineRule="auto"/>
              <w:ind w:left="454"/>
              <w:contextualSpacing w:val="0"/>
              <w:rPr>
                <w:rFonts w:ascii="Avenir Book" w:hAnsi="Avenir Book"/>
                <w:sz w:val="20"/>
                <w:szCs w:val="20"/>
              </w:rPr>
            </w:pPr>
            <w:r w:rsidRPr="00F81CBF">
              <w:rPr>
                <w:rFonts w:ascii="Avenir Book" w:hAnsi="Avenir Book"/>
                <w:sz w:val="20"/>
                <w:szCs w:val="20"/>
              </w:rPr>
              <w:t xml:space="preserve">Measure the output voltage and current of panels as well as MCB/MCCB using a </w:t>
            </w:r>
            <w:proofErr w:type="spellStart"/>
            <w:r w:rsidRPr="00F81CBF">
              <w:rPr>
                <w:rFonts w:ascii="Avenir Book" w:hAnsi="Avenir Book"/>
                <w:sz w:val="20"/>
                <w:szCs w:val="20"/>
              </w:rPr>
              <w:t>multimeter</w:t>
            </w:r>
            <w:proofErr w:type="spellEnd"/>
            <w:r w:rsidRPr="00F81CBF">
              <w:rPr>
                <w:rFonts w:ascii="Avenir Book" w:hAnsi="Avenir Book"/>
                <w:sz w:val="20"/>
                <w:szCs w:val="20"/>
              </w:rPr>
              <w:t>.</w:t>
            </w:r>
          </w:p>
          <w:p w14:paraId="6A13F4ED" w14:textId="77777777" w:rsidR="00EF0D10" w:rsidRPr="00F81CBF" w:rsidRDefault="00EF0D10" w:rsidP="00F81CBF">
            <w:pPr>
              <w:pStyle w:val="ListParagraph"/>
              <w:numPr>
                <w:ilvl w:val="0"/>
                <w:numId w:val="22"/>
              </w:numPr>
              <w:spacing w:before="20" w:after="20" w:line="252" w:lineRule="auto"/>
              <w:ind w:left="454"/>
              <w:contextualSpacing w:val="0"/>
              <w:rPr>
                <w:rFonts w:ascii="Avenir Book" w:hAnsi="Avenir Book"/>
                <w:sz w:val="20"/>
                <w:szCs w:val="20"/>
              </w:rPr>
            </w:pPr>
            <w:r w:rsidRPr="00F81CBF">
              <w:rPr>
                <w:rFonts w:ascii="Avenir Book" w:hAnsi="Avenir Book"/>
                <w:sz w:val="20"/>
                <w:szCs w:val="20"/>
              </w:rPr>
              <w:t>Conduct routine inspections of the DCDB.</w:t>
            </w:r>
          </w:p>
          <w:p w14:paraId="1AA8296D" w14:textId="77777777" w:rsidR="00EF0D10" w:rsidRPr="00F81CBF" w:rsidRDefault="00EF0D10" w:rsidP="00F81CBF">
            <w:pPr>
              <w:pStyle w:val="ListParagraph"/>
              <w:numPr>
                <w:ilvl w:val="0"/>
                <w:numId w:val="22"/>
              </w:numPr>
              <w:spacing w:before="20" w:after="20" w:line="252" w:lineRule="auto"/>
              <w:ind w:left="454"/>
              <w:contextualSpacing w:val="0"/>
              <w:rPr>
                <w:rFonts w:ascii="Avenir Book" w:hAnsi="Avenir Book"/>
                <w:sz w:val="20"/>
                <w:szCs w:val="20"/>
              </w:rPr>
            </w:pPr>
            <w:r w:rsidRPr="00F81CBF">
              <w:rPr>
                <w:rFonts w:ascii="Avenir Book" w:hAnsi="Avenir Book"/>
                <w:sz w:val="20"/>
                <w:szCs w:val="20"/>
              </w:rPr>
              <w:t>Execute routine checks of MCCB/MCB and SPD.</w:t>
            </w:r>
          </w:p>
          <w:p w14:paraId="1F853C92" w14:textId="404A01B4" w:rsidR="00EF0D10" w:rsidRPr="003E2BE0" w:rsidRDefault="00EF0D10" w:rsidP="004A50F0">
            <w:pPr>
              <w:numPr>
                <w:ilvl w:val="0"/>
                <w:numId w:val="22"/>
              </w:numPr>
              <w:spacing w:after="60" w:line="240" w:lineRule="auto"/>
              <w:ind w:left="453" w:hanging="357"/>
              <w:rPr>
                <w:rFonts w:ascii="Avenir Book" w:eastAsia="Times New Roman" w:hAnsi="Avenir Book" w:cs="Cambria"/>
                <w:sz w:val="20"/>
                <w:szCs w:val="20"/>
              </w:rPr>
            </w:pPr>
            <w:r w:rsidRPr="00F81CBF">
              <w:rPr>
                <w:rFonts w:ascii="Avenir Book" w:hAnsi="Avenir Book"/>
                <w:sz w:val="20"/>
                <w:szCs w:val="20"/>
              </w:rPr>
              <w:t>Perform cleaning of panels and DCDB.</w:t>
            </w:r>
          </w:p>
        </w:tc>
        <w:tc>
          <w:tcPr>
            <w:tcW w:w="418" w:type="pct"/>
            <w:tcBorders>
              <w:top w:val="single" w:sz="36" w:space="0" w:color="FFD779"/>
              <w:left w:val="single" w:sz="18" w:space="0" w:color="FFD779"/>
            </w:tcBorders>
            <w:vAlign w:val="center"/>
          </w:tcPr>
          <w:p w14:paraId="358F30D2" w14:textId="1924C5B3" w:rsidR="00F61713" w:rsidRPr="003E2BE0" w:rsidRDefault="00F61713" w:rsidP="004F3146">
            <w:pPr>
              <w:spacing w:after="0" w:line="240" w:lineRule="auto"/>
              <w:jc w:val="center"/>
              <w:rPr>
                <w:rFonts w:ascii="Avenir Book" w:eastAsia="Times New Roman" w:hAnsi="Avenir Book" w:cs="Cambria"/>
                <w:b/>
                <w:bCs/>
                <w:i/>
                <w:iCs/>
                <w:sz w:val="20"/>
                <w:szCs w:val="20"/>
                <w:lang w:eastAsia="en-GB"/>
              </w:rPr>
            </w:pPr>
            <w:r w:rsidRPr="003E2BE0"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  <w:t>---</w:t>
            </w:r>
          </w:p>
        </w:tc>
        <w:tc>
          <w:tcPr>
            <w:tcW w:w="438" w:type="pct"/>
            <w:tcBorders>
              <w:top w:val="single" w:sz="36" w:space="0" w:color="FFD779"/>
            </w:tcBorders>
            <w:vAlign w:val="center"/>
          </w:tcPr>
          <w:p w14:paraId="439D345F" w14:textId="02CBD719" w:rsidR="00F61713" w:rsidRPr="003E2BE0" w:rsidRDefault="00EF0D10" w:rsidP="004F3146">
            <w:pPr>
              <w:spacing w:after="0" w:line="240" w:lineRule="auto"/>
              <w:jc w:val="center"/>
              <w:rPr>
                <w:rFonts w:ascii="Avenir Book" w:eastAsia="Times New Roman" w:hAnsi="Avenir Book" w:cs="Cambria"/>
                <w:b/>
                <w:bCs/>
                <w:i/>
                <w:iCs/>
                <w:sz w:val="20"/>
                <w:szCs w:val="20"/>
                <w:lang w:eastAsia="en-GB"/>
              </w:rPr>
            </w:pPr>
            <w:r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  <w:t>12</w:t>
            </w:r>
            <w:r w:rsidR="00F61713" w:rsidRPr="003E2BE0"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  <w:t>0</w:t>
            </w:r>
          </w:p>
        </w:tc>
      </w:tr>
      <w:tr w:rsidR="0034393F" w:rsidRPr="0034393F" w14:paraId="3E949100" w14:textId="77777777" w:rsidTr="00276B0C">
        <w:trPr>
          <w:trHeight w:val="75"/>
          <w:jc w:val="center"/>
        </w:trPr>
        <w:tc>
          <w:tcPr>
            <w:tcW w:w="4144" w:type="pct"/>
            <w:gridSpan w:val="4"/>
            <w:tcBorders>
              <w:bottom w:val="single" w:sz="36" w:space="0" w:color="FFD779"/>
            </w:tcBorders>
            <w:shd w:val="clear" w:color="auto" w:fill="FFF2CC"/>
            <w:noWrap/>
          </w:tcPr>
          <w:p w14:paraId="7BC47054" w14:textId="2B656496" w:rsidR="00D143CA" w:rsidRPr="003E2BE0" w:rsidRDefault="00D143CA" w:rsidP="00BD1F5E">
            <w:pPr>
              <w:spacing w:before="20" w:after="20" w:line="240" w:lineRule="auto"/>
              <w:rPr>
                <w:rFonts w:ascii="Avenir Book" w:eastAsia="Times New Roman" w:hAnsi="Avenir Book" w:cstheme="minorHAnsi"/>
                <w:sz w:val="20"/>
                <w:szCs w:val="20"/>
                <w:lang w:eastAsia="en-GB"/>
              </w:rPr>
            </w:pPr>
            <w:r w:rsidRPr="003E2BE0"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  <w:t xml:space="preserve">3. </w:t>
            </w:r>
            <w:r w:rsidR="00FA7213"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  <w:t xml:space="preserve">Inspection and Maintenance of </w:t>
            </w:r>
            <w:r w:rsidR="003533CB"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  <w:t>Batteries</w:t>
            </w:r>
          </w:p>
        </w:tc>
        <w:tc>
          <w:tcPr>
            <w:tcW w:w="418" w:type="pct"/>
            <w:tcBorders>
              <w:bottom w:val="single" w:sz="36" w:space="0" w:color="FFD779"/>
            </w:tcBorders>
            <w:shd w:val="clear" w:color="auto" w:fill="FFF2CC"/>
            <w:vAlign w:val="center"/>
          </w:tcPr>
          <w:p w14:paraId="3A165076" w14:textId="4A62AC10" w:rsidR="00D143CA" w:rsidRPr="003E2BE0" w:rsidRDefault="00D143CA" w:rsidP="00BD1F5E">
            <w:pPr>
              <w:spacing w:before="20" w:after="20" w:line="240" w:lineRule="auto"/>
              <w:jc w:val="center"/>
              <w:rPr>
                <w:rFonts w:ascii="Avenir Book" w:eastAsia="Times New Roman" w:hAnsi="Avenir Book" w:cstheme="minorHAnsi"/>
                <w:sz w:val="20"/>
                <w:szCs w:val="20"/>
                <w:lang w:eastAsia="en-GB"/>
              </w:rPr>
            </w:pPr>
          </w:p>
        </w:tc>
        <w:tc>
          <w:tcPr>
            <w:tcW w:w="438" w:type="pct"/>
            <w:tcBorders>
              <w:bottom w:val="single" w:sz="36" w:space="0" w:color="FFD779"/>
            </w:tcBorders>
            <w:shd w:val="clear" w:color="auto" w:fill="FFF2CC"/>
            <w:vAlign w:val="center"/>
          </w:tcPr>
          <w:p w14:paraId="051981C8" w14:textId="31FCCD74" w:rsidR="00D143CA" w:rsidRPr="003E2BE0" w:rsidRDefault="00D143CA" w:rsidP="00BD1F5E">
            <w:pPr>
              <w:spacing w:before="20" w:after="20" w:line="240" w:lineRule="auto"/>
              <w:jc w:val="center"/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</w:pPr>
          </w:p>
        </w:tc>
      </w:tr>
      <w:tr w:rsidR="0034393F" w:rsidRPr="0034393F" w14:paraId="17FD4734" w14:textId="77777777" w:rsidTr="00276B0C">
        <w:trPr>
          <w:trHeight w:val="173"/>
          <w:jc w:val="center"/>
        </w:trPr>
        <w:tc>
          <w:tcPr>
            <w:tcW w:w="235" w:type="pct"/>
            <w:tcBorders>
              <w:top w:val="single" w:sz="36" w:space="0" w:color="FFD779"/>
              <w:right w:val="single" w:sz="36" w:space="0" w:color="FFD779"/>
            </w:tcBorders>
            <w:noWrap/>
          </w:tcPr>
          <w:p w14:paraId="648B8171" w14:textId="77777777" w:rsidR="00F61713" w:rsidRPr="003E2BE0" w:rsidRDefault="00F61713" w:rsidP="004F3146">
            <w:pPr>
              <w:spacing w:after="0" w:line="240" w:lineRule="auto"/>
              <w:rPr>
                <w:rFonts w:ascii="Avenir Book" w:eastAsia="Times New Roman" w:hAnsi="Avenir Book" w:cs="Cambria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3909" w:type="pct"/>
            <w:gridSpan w:val="3"/>
            <w:tcBorders>
              <w:top w:val="single" w:sz="36" w:space="0" w:color="FFD779"/>
              <w:left w:val="single" w:sz="36" w:space="0" w:color="FFD779"/>
              <w:right w:val="single" w:sz="18" w:space="0" w:color="FFD779"/>
            </w:tcBorders>
          </w:tcPr>
          <w:p w14:paraId="24E490EE" w14:textId="5F0D105B" w:rsidR="003533CB" w:rsidRPr="00276B0C" w:rsidRDefault="003533CB" w:rsidP="004A50F0">
            <w:pPr>
              <w:pStyle w:val="ListParagraph"/>
              <w:numPr>
                <w:ilvl w:val="0"/>
                <w:numId w:val="22"/>
              </w:numPr>
              <w:spacing w:before="60" w:after="20" w:line="252" w:lineRule="auto"/>
              <w:ind w:left="453" w:hanging="357"/>
              <w:contextualSpacing w:val="0"/>
              <w:rPr>
                <w:rFonts w:ascii="Avenir Book" w:hAnsi="Avenir Book"/>
                <w:sz w:val="20"/>
                <w:szCs w:val="20"/>
              </w:rPr>
            </w:pPr>
            <w:r w:rsidRPr="00276B0C">
              <w:rPr>
                <w:rFonts w:ascii="Avenir Book" w:hAnsi="Avenir Book"/>
                <w:sz w:val="20"/>
                <w:szCs w:val="20"/>
              </w:rPr>
              <w:t>Identify the different types of batteries and explain their characteristics.</w:t>
            </w:r>
          </w:p>
          <w:p w14:paraId="6F98C670" w14:textId="77777777" w:rsidR="003533CB" w:rsidRPr="00276B0C" w:rsidRDefault="003533CB" w:rsidP="00276B0C">
            <w:pPr>
              <w:pStyle w:val="ListParagraph"/>
              <w:numPr>
                <w:ilvl w:val="0"/>
                <w:numId w:val="22"/>
              </w:numPr>
              <w:spacing w:before="20" w:after="20" w:line="252" w:lineRule="auto"/>
              <w:ind w:left="454"/>
              <w:contextualSpacing w:val="0"/>
              <w:rPr>
                <w:rFonts w:ascii="Avenir Book" w:hAnsi="Avenir Book"/>
                <w:sz w:val="20"/>
                <w:szCs w:val="20"/>
              </w:rPr>
            </w:pPr>
            <w:r w:rsidRPr="00276B0C">
              <w:rPr>
                <w:rFonts w:ascii="Avenir Book" w:hAnsi="Avenir Book"/>
                <w:sz w:val="20"/>
                <w:szCs w:val="20"/>
              </w:rPr>
              <w:t>Measure the voltage and current of the battery.</w:t>
            </w:r>
          </w:p>
          <w:p w14:paraId="53019792" w14:textId="77777777" w:rsidR="003533CB" w:rsidRPr="00276B0C" w:rsidRDefault="003533CB" w:rsidP="00276B0C">
            <w:pPr>
              <w:pStyle w:val="ListParagraph"/>
              <w:numPr>
                <w:ilvl w:val="0"/>
                <w:numId w:val="22"/>
              </w:numPr>
              <w:spacing w:before="20" w:after="20" w:line="252" w:lineRule="auto"/>
              <w:ind w:left="454"/>
              <w:contextualSpacing w:val="0"/>
              <w:rPr>
                <w:rFonts w:ascii="Avenir Book" w:hAnsi="Avenir Book"/>
                <w:sz w:val="20"/>
                <w:szCs w:val="20"/>
              </w:rPr>
            </w:pPr>
            <w:r w:rsidRPr="00276B0C">
              <w:rPr>
                <w:rFonts w:ascii="Avenir Book" w:hAnsi="Avenir Book"/>
                <w:sz w:val="20"/>
                <w:szCs w:val="20"/>
              </w:rPr>
              <w:t>Measure specific gravity as a parameter for battery health assessment.</w:t>
            </w:r>
          </w:p>
          <w:p w14:paraId="7F2090A1" w14:textId="77777777" w:rsidR="003533CB" w:rsidRPr="00276B0C" w:rsidRDefault="003533CB" w:rsidP="00276B0C">
            <w:pPr>
              <w:pStyle w:val="ListParagraph"/>
              <w:numPr>
                <w:ilvl w:val="0"/>
                <w:numId w:val="22"/>
              </w:numPr>
              <w:spacing w:before="20" w:after="20" w:line="252" w:lineRule="auto"/>
              <w:ind w:left="454"/>
              <w:contextualSpacing w:val="0"/>
              <w:rPr>
                <w:rFonts w:ascii="Avenir Book" w:hAnsi="Avenir Book"/>
                <w:sz w:val="20"/>
                <w:szCs w:val="20"/>
              </w:rPr>
            </w:pPr>
            <w:r w:rsidRPr="00276B0C">
              <w:rPr>
                <w:rFonts w:ascii="Avenir Book" w:hAnsi="Avenir Book"/>
                <w:sz w:val="20"/>
                <w:szCs w:val="20"/>
              </w:rPr>
              <w:t>Inspect visually to identify potential issues.</w:t>
            </w:r>
          </w:p>
          <w:p w14:paraId="13EC4974" w14:textId="1F597377" w:rsidR="003533CB" w:rsidRPr="003E2BE0" w:rsidRDefault="003533CB" w:rsidP="004A50F0">
            <w:pPr>
              <w:pStyle w:val="ListParagraph"/>
              <w:numPr>
                <w:ilvl w:val="0"/>
                <w:numId w:val="22"/>
              </w:numPr>
              <w:spacing w:before="20" w:after="60" w:line="252" w:lineRule="auto"/>
              <w:ind w:left="453" w:hanging="357"/>
              <w:contextualSpacing w:val="0"/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</w:pPr>
            <w:r w:rsidRPr="00276B0C">
              <w:rPr>
                <w:rFonts w:ascii="Avenir Book" w:hAnsi="Avenir Book"/>
                <w:sz w:val="20"/>
                <w:szCs w:val="20"/>
              </w:rPr>
              <w:t>Clean battery terminals for maintaining the system in operation.</w:t>
            </w:r>
          </w:p>
        </w:tc>
        <w:tc>
          <w:tcPr>
            <w:tcW w:w="418" w:type="pct"/>
            <w:tcBorders>
              <w:top w:val="single" w:sz="36" w:space="0" w:color="FFD779"/>
              <w:left w:val="single" w:sz="18" w:space="0" w:color="FFD779"/>
            </w:tcBorders>
            <w:vAlign w:val="center"/>
          </w:tcPr>
          <w:p w14:paraId="670AB511" w14:textId="51887453" w:rsidR="00F61713" w:rsidRPr="003E2BE0" w:rsidRDefault="00FA7213" w:rsidP="004F3146">
            <w:pPr>
              <w:spacing w:after="0" w:line="240" w:lineRule="auto"/>
              <w:jc w:val="center"/>
              <w:rPr>
                <w:rFonts w:ascii="Avenir Book" w:eastAsia="Times New Roman" w:hAnsi="Avenir Book" w:cs="Cambria"/>
                <w:b/>
                <w:bCs/>
                <w:i/>
                <w:iCs/>
                <w:sz w:val="20"/>
                <w:szCs w:val="20"/>
                <w:lang w:eastAsia="en-GB"/>
              </w:rPr>
            </w:pPr>
            <w:r w:rsidRPr="003E2BE0">
              <w:rPr>
                <w:rFonts w:ascii="Avenir Book" w:eastAsia="Times New Roman" w:hAnsi="Avenir Book" w:cs="Cambria"/>
                <w:i/>
                <w:iCs/>
                <w:sz w:val="20"/>
                <w:szCs w:val="20"/>
                <w:lang w:eastAsia="en-GB"/>
              </w:rPr>
              <w:t>---</w:t>
            </w:r>
          </w:p>
        </w:tc>
        <w:tc>
          <w:tcPr>
            <w:tcW w:w="438" w:type="pct"/>
            <w:tcBorders>
              <w:top w:val="single" w:sz="36" w:space="0" w:color="FFD779"/>
            </w:tcBorders>
            <w:vAlign w:val="center"/>
          </w:tcPr>
          <w:p w14:paraId="13895E8F" w14:textId="133958BD" w:rsidR="00F61713" w:rsidRPr="00F81CBF" w:rsidRDefault="003533CB" w:rsidP="004F3146">
            <w:pPr>
              <w:spacing w:after="0" w:line="240" w:lineRule="auto"/>
              <w:jc w:val="center"/>
              <w:rPr>
                <w:rFonts w:ascii="Avenir Book" w:eastAsia="Times New Roman" w:hAnsi="Avenir Book" w:cs="Cambria"/>
                <w:b/>
                <w:bCs/>
                <w:sz w:val="20"/>
                <w:szCs w:val="20"/>
                <w:lang w:eastAsia="en-GB"/>
              </w:rPr>
            </w:pPr>
            <w:r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  <w:t>12</w:t>
            </w:r>
            <w:r w:rsidR="00FA7213" w:rsidRPr="00F81CBF"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  <w:t>0</w:t>
            </w:r>
          </w:p>
        </w:tc>
      </w:tr>
      <w:tr w:rsidR="0034393F" w:rsidRPr="0034393F" w14:paraId="5C8F94CE" w14:textId="77777777" w:rsidTr="00276B0C">
        <w:trPr>
          <w:trHeight w:val="75"/>
          <w:jc w:val="center"/>
        </w:trPr>
        <w:tc>
          <w:tcPr>
            <w:tcW w:w="4144" w:type="pct"/>
            <w:gridSpan w:val="4"/>
            <w:tcBorders>
              <w:bottom w:val="single" w:sz="36" w:space="0" w:color="FFD779"/>
            </w:tcBorders>
            <w:shd w:val="clear" w:color="auto" w:fill="FFF2CC"/>
            <w:noWrap/>
          </w:tcPr>
          <w:p w14:paraId="10D59EB2" w14:textId="4EFA7C77" w:rsidR="00D143CA" w:rsidRPr="003E2BE0" w:rsidRDefault="00D143CA" w:rsidP="00BD1F5E">
            <w:pPr>
              <w:spacing w:before="20" w:after="20" w:line="240" w:lineRule="auto"/>
              <w:rPr>
                <w:rFonts w:ascii="Avenir Book" w:eastAsia="Times New Roman" w:hAnsi="Avenir Book" w:cstheme="minorHAnsi"/>
                <w:sz w:val="20"/>
                <w:szCs w:val="20"/>
                <w:lang w:eastAsia="en-GB"/>
              </w:rPr>
            </w:pPr>
            <w:r w:rsidRPr="003E2BE0"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  <w:t xml:space="preserve">4. </w:t>
            </w:r>
            <w:r w:rsidR="00FA7213"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  <w:t xml:space="preserve">Inspection </w:t>
            </w:r>
            <w:r w:rsidR="00912366"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  <w:t xml:space="preserve">and </w:t>
            </w:r>
            <w:r w:rsidR="003533CB"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  <w:t>Troubleshooting of Inverter</w:t>
            </w:r>
            <w:r w:rsidR="00276B0C"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  <w:t>s</w:t>
            </w:r>
          </w:p>
        </w:tc>
        <w:tc>
          <w:tcPr>
            <w:tcW w:w="418" w:type="pct"/>
            <w:tcBorders>
              <w:bottom w:val="single" w:sz="36" w:space="0" w:color="FFD779"/>
            </w:tcBorders>
            <w:shd w:val="clear" w:color="auto" w:fill="FFF2CC"/>
            <w:vAlign w:val="center"/>
          </w:tcPr>
          <w:p w14:paraId="6E35DDAA" w14:textId="17CE4C03" w:rsidR="00D143CA" w:rsidRPr="003E2BE0" w:rsidRDefault="00D143CA" w:rsidP="00BD1F5E">
            <w:pPr>
              <w:spacing w:before="20" w:after="20" w:line="240" w:lineRule="auto"/>
              <w:jc w:val="center"/>
              <w:rPr>
                <w:rFonts w:ascii="Avenir Book" w:eastAsia="Times New Roman" w:hAnsi="Avenir Book" w:cstheme="minorHAnsi"/>
                <w:sz w:val="20"/>
                <w:szCs w:val="20"/>
                <w:lang w:eastAsia="en-GB"/>
              </w:rPr>
            </w:pPr>
          </w:p>
        </w:tc>
        <w:tc>
          <w:tcPr>
            <w:tcW w:w="438" w:type="pct"/>
            <w:tcBorders>
              <w:bottom w:val="single" w:sz="36" w:space="0" w:color="FFD779"/>
            </w:tcBorders>
            <w:shd w:val="clear" w:color="auto" w:fill="FFF2CC"/>
            <w:vAlign w:val="center"/>
          </w:tcPr>
          <w:p w14:paraId="2385BC25" w14:textId="5D4E16D2" w:rsidR="00D143CA" w:rsidRPr="003E2BE0" w:rsidRDefault="00D143CA" w:rsidP="00BD1F5E">
            <w:pPr>
              <w:spacing w:before="20" w:after="20" w:line="240" w:lineRule="auto"/>
              <w:jc w:val="center"/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</w:pPr>
          </w:p>
        </w:tc>
      </w:tr>
      <w:tr w:rsidR="00FA7213" w:rsidRPr="0034393F" w14:paraId="619B3F13" w14:textId="77777777" w:rsidTr="00276B0C">
        <w:trPr>
          <w:trHeight w:val="173"/>
          <w:jc w:val="center"/>
        </w:trPr>
        <w:tc>
          <w:tcPr>
            <w:tcW w:w="235" w:type="pct"/>
            <w:tcBorders>
              <w:top w:val="single" w:sz="36" w:space="0" w:color="FFD779"/>
              <w:right w:val="single" w:sz="36" w:space="0" w:color="FFD779"/>
            </w:tcBorders>
            <w:noWrap/>
          </w:tcPr>
          <w:p w14:paraId="1D55924D" w14:textId="77777777" w:rsidR="00FA7213" w:rsidRPr="003E2BE0" w:rsidRDefault="00FA7213" w:rsidP="00FA7213">
            <w:pPr>
              <w:spacing w:after="0" w:line="240" w:lineRule="auto"/>
              <w:rPr>
                <w:rFonts w:ascii="Avenir Book" w:eastAsia="Times New Roman" w:hAnsi="Avenir Book" w:cs="Cambria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3909" w:type="pct"/>
            <w:gridSpan w:val="3"/>
            <w:tcBorders>
              <w:top w:val="single" w:sz="36" w:space="0" w:color="FFD779"/>
              <w:left w:val="single" w:sz="36" w:space="0" w:color="FFD779"/>
              <w:right w:val="single" w:sz="18" w:space="0" w:color="FFD779"/>
            </w:tcBorders>
          </w:tcPr>
          <w:p w14:paraId="17E448A2" w14:textId="45078782" w:rsidR="004E6CA9" w:rsidRPr="00276B0C" w:rsidRDefault="004E6CA9" w:rsidP="004A50F0">
            <w:pPr>
              <w:pStyle w:val="ListParagraph"/>
              <w:numPr>
                <w:ilvl w:val="0"/>
                <w:numId w:val="22"/>
              </w:numPr>
              <w:spacing w:before="60" w:after="20" w:line="252" w:lineRule="auto"/>
              <w:ind w:left="453" w:hanging="357"/>
              <w:contextualSpacing w:val="0"/>
              <w:rPr>
                <w:rFonts w:ascii="Avenir Book" w:hAnsi="Avenir Book"/>
                <w:sz w:val="20"/>
                <w:szCs w:val="20"/>
              </w:rPr>
            </w:pPr>
            <w:r w:rsidRPr="00276B0C">
              <w:rPr>
                <w:rFonts w:ascii="Avenir Book" w:hAnsi="Avenir Book"/>
                <w:sz w:val="20"/>
                <w:szCs w:val="20"/>
              </w:rPr>
              <w:t xml:space="preserve">Explain the </w:t>
            </w:r>
            <w:r w:rsidR="00276B0C">
              <w:rPr>
                <w:rFonts w:ascii="Avenir Book" w:hAnsi="Avenir Book"/>
                <w:sz w:val="20"/>
                <w:szCs w:val="20"/>
              </w:rPr>
              <w:t>different types</w:t>
            </w:r>
            <w:r w:rsidR="00276B0C" w:rsidRPr="00276B0C">
              <w:rPr>
                <w:rFonts w:ascii="Avenir Book" w:hAnsi="Avenir Book"/>
                <w:sz w:val="20"/>
                <w:szCs w:val="20"/>
              </w:rPr>
              <w:t xml:space="preserve"> </w:t>
            </w:r>
            <w:r w:rsidRPr="00276B0C">
              <w:rPr>
                <w:rFonts w:ascii="Avenir Book" w:hAnsi="Avenir Book"/>
                <w:sz w:val="20"/>
                <w:szCs w:val="20"/>
              </w:rPr>
              <w:t>of inverters used in SMG in Nepal and their features.</w:t>
            </w:r>
          </w:p>
          <w:p w14:paraId="2BC33270" w14:textId="77777777" w:rsidR="004E6CA9" w:rsidRPr="00276B0C" w:rsidRDefault="004E6CA9" w:rsidP="00276B0C">
            <w:pPr>
              <w:pStyle w:val="ListParagraph"/>
              <w:numPr>
                <w:ilvl w:val="0"/>
                <w:numId w:val="22"/>
              </w:numPr>
              <w:spacing w:before="20" w:after="20" w:line="252" w:lineRule="auto"/>
              <w:ind w:left="454"/>
              <w:contextualSpacing w:val="0"/>
              <w:rPr>
                <w:rFonts w:ascii="Avenir Book" w:hAnsi="Avenir Book"/>
                <w:sz w:val="20"/>
                <w:szCs w:val="20"/>
              </w:rPr>
            </w:pPr>
            <w:r w:rsidRPr="00276B0C">
              <w:rPr>
                <w:rFonts w:ascii="Avenir Book" w:hAnsi="Avenir Book"/>
                <w:sz w:val="20"/>
                <w:szCs w:val="20"/>
              </w:rPr>
              <w:t xml:space="preserve">Measure the input and output electrical parameters of the inverter. </w:t>
            </w:r>
          </w:p>
          <w:p w14:paraId="7A72C661" w14:textId="77777777" w:rsidR="004E6CA9" w:rsidRPr="00276B0C" w:rsidRDefault="004E6CA9" w:rsidP="00276B0C">
            <w:pPr>
              <w:pStyle w:val="ListParagraph"/>
              <w:numPr>
                <w:ilvl w:val="0"/>
                <w:numId w:val="22"/>
              </w:numPr>
              <w:spacing w:before="20" w:after="20" w:line="252" w:lineRule="auto"/>
              <w:ind w:left="454"/>
              <w:contextualSpacing w:val="0"/>
              <w:rPr>
                <w:rFonts w:ascii="Avenir Book" w:hAnsi="Avenir Book"/>
                <w:sz w:val="20"/>
                <w:szCs w:val="20"/>
              </w:rPr>
            </w:pPr>
            <w:r w:rsidRPr="00276B0C">
              <w:rPr>
                <w:rFonts w:ascii="Avenir Book" w:hAnsi="Avenir Book"/>
                <w:sz w:val="20"/>
                <w:szCs w:val="20"/>
              </w:rPr>
              <w:t>Identify common issues encountered with inverters such as low battery, overload/short circuit and temperature-related problems.</w:t>
            </w:r>
          </w:p>
          <w:p w14:paraId="20317352" w14:textId="77777777" w:rsidR="004E6CA9" w:rsidRPr="00276B0C" w:rsidRDefault="004E6CA9" w:rsidP="00276B0C">
            <w:pPr>
              <w:pStyle w:val="ListParagraph"/>
              <w:numPr>
                <w:ilvl w:val="0"/>
                <w:numId w:val="22"/>
              </w:numPr>
              <w:spacing w:before="20" w:after="20" w:line="252" w:lineRule="auto"/>
              <w:ind w:left="454"/>
              <w:contextualSpacing w:val="0"/>
              <w:rPr>
                <w:rFonts w:ascii="Avenir Book" w:hAnsi="Avenir Book"/>
                <w:sz w:val="20"/>
                <w:szCs w:val="20"/>
              </w:rPr>
            </w:pPr>
            <w:r w:rsidRPr="00276B0C">
              <w:rPr>
                <w:rFonts w:ascii="Avenir Book" w:hAnsi="Avenir Book"/>
                <w:sz w:val="20"/>
                <w:szCs w:val="20"/>
              </w:rPr>
              <w:t>Detect and resolve insulation faults within inverter systems.</w:t>
            </w:r>
          </w:p>
          <w:p w14:paraId="76DA49D8" w14:textId="2421E2D6" w:rsidR="004E6CA9" w:rsidRPr="003E2BE0" w:rsidDel="00FA7213" w:rsidRDefault="004E6CA9" w:rsidP="004A50F0">
            <w:pPr>
              <w:pStyle w:val="ListParagraph"/>
              <w:numPr>
                <w:ilvl w:val="0"/>
                <w:numId w:val="22"/>
              </w:numPr>
              <w:spacing w:before="20" w:after="60" w:line="252" w:lineRule="auto"/>
              <w:ind w:left="453" w:hanging="357"/>
              <w:contextualSpacing w:val="0"/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</w:pPr>
            <w:r w:rsidRPr="00276B0C">
              <w:rPr>
                <w:rFonts w:ascii="Avenir Book" w:hAnsi="Avenir Book"/>
                <w:sz w:val="20"/>
                <w:szCs w:val="20"/>
              </w:rPr>
              <w:t>Perform routine cleaning on inverters.</w:t>
            </w:r>
          </w:p>
        </w:tc>
        <w:tc>
          <w:tcPr>
            <w:tcW w:w="418" w:type="pct"/>
            <w:tcBorders>
              <w:top w:val="single" w:sz="36" w:space="0" w:color="FFD779"/>
              <w:left w:val="single" w:sz="18" w:space="0" w:color="FFD779"/>
            </w:tcBorders>
            <w:vAlign w:val="center"/>
          </w:tcPr>
          <w:p w14:paraId="2F4FD450" w14:textId="011B08DE" w:rsidR="00FA7213" w:rsidRPr="003E2BE0" w:rsidDel="00FA7213" w:rsidRDefault="00FA7213" w:rsidP="00FA7213">
            <w:pPr>
              <w:spacing w:after="0" w:line="240" w:lineRule="auto"/>
              <w:jc w:val="center"/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</w:pPr>
            <w:r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  <w:t>30</w:t>
            </w:r>
          </w:p>
        </w:tc>
        <w:tc>
          <w:tcPr>
            <w:tcW w:w="438" w:type="pct"/>
            <w:tcBorders>
              <w:top w:val="single" w:sz="36" w:space="0" w:color="FFD779"/>
            </w:tcBorders>
            <w:vAlign w:val="center"/>
          </w:tcPr>
          <w:p w14:paraId="2490C9D2" w14:textId="052FE453" w:rsidR="00FA7213" w:rsidRPr="00FA7213" w:rsidDel="00FA7213" w:rsidRDefault="00FA7213" w:rsidP="00FA7213">
            <w:pPr>
              <w:spacing w:after="0" w:line="240" w:lineRule="auto"/>
              <w:jc w:val="center"/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</w:pPr>
            <w:r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  <w:t>90</w:t>
            </w:r>
          </w:p>
        </w:tc>
      </w:tr>
      <w:tr w:rsidR="0034393F" w:rsidRPr="0034393F" w14:paraId="5140A837" w14:textId="77777777" w:rsidTr="00276B0C">
        <w:trPr>
          <w:trHeight w:val="75"/>
          <w:jc w:val="center"/>
        </w:trPr>
        <w:tc>
          <w:tcPr>
            <w:tcW w:w="4144" w:type="pct"/>
            <w:gridSpan w:val="4"/>
            <w:tcBorders>
              <w:bottom w:val="single" w:sz="36" w:space="0" w:color="FFD779"/>
            </w:tcBorders>
            <w:shd w:val="clear" w:color="auto" w:fill="FFF2CC"/>
            <w:noWrap/>
          </w:tcPr>
          <w:p w14:paraId="2CC116CD" w14:textId="40434992" w:rsidR="00D143CA" w:rsidRPr="003E2BE0" w:rsidRDefault="00D143CA" w:rsidP="00BD1F5E">
            <w:pPr>
              <w:spacing w:before="20" w:after="20" w:line="240" w:lineRule="auto"/>
              <w:rPr>
                <w:rFonts w:ascii="Avenir Book" w:eastAsia="Times New Roman" w:hAnsi="Avenir Book" w:cstheme="minorHAnsi"/>
                <w:sz w:val="20"/>
                <w:szCs w:val="20"/>
                <w:lang w:eastAsia="en-GB"/>
              </w:rPr>
            </w:pPr>
            <w:r w:rsidRPr="003E2BE0"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  <w:t xml:space="preserve">5. </w:t>
            </w:r>
            <w:r w:rsidR="00FA7213"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  <w:t xml:space="preserve">Inspection </w:t>
            </w:r>
            <w:r w:rsidR="003533CB"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  <w:t>and Maintenance of AC Distribution Box</w:t>
            </w:r>
            <w:r w:rsidR="00276B0C"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  <w:t xml:space="preserve"> </w:t>
            </w:r>
          </w:p>
        </w:tc>
        <w:tc>
          <w:tcPr>
            <w:tcW w:w="418" w:type="pct"/>
            <w:tcBorders>
              <w:bottom w:val="single" w:sz="36" w:space="0" w:color="FFD779"/>
            </w:tcBorders>
            <w:shd w:val="clear" w:color="auto" w:fill="FFF2CC"/>
            <w:vAlign w:val="center"/>
          </w:tcPr>
          <w:p w14:paraId="06948A79" w14:textId="28387C03" w:rsidR="00D143CA" w:rsidRPr="003E2BE0" w:rsidRDefault="00D143CA" w:rsidP="00BD1F5E">
            <w:pPr>
              <w:spacing w:before="20" w:after="20" w:line="240" w:lineRule="auto"/>
              <w:jc w:val="center"/>
              <w:rPr>
                <w:rFonts w:ascii="Avenir Book" w:eastAsia="Times New Roman" w:hAnsi="Avenir Book" w:cstheme="minorHAnsi"/>
                <w:sz w:val="20"/>
                <w:szCs w:val="20"/>
                <w:lang w:eastAsia="en-GB"/>
              </w:rPr>
            </w:pPr>
          </w:p>
        </w:tc>
        <w:tc>
          <w:tcPr>
            <w:tcW w:w="438" w:type="pct"/>
            <w:tcBorders>
              <w:bottom w:val="single" w:sz="36" w:space="0" w:color="FFD779"/>
            </w:tcBorders>
            <w:shd w:val="clear" w:color="auto" w:fill="FFF2CC"/>
            <w:vAlign w:val="center"/>
          </w:tcPr>
          <w:p w14:paraId="0B90E8D3" w14:textId="12CB9C51" w:rsidR="00D143CA" w:rsidRPr="003E2BE0" w:rsidRDefault="00D143CA" w:rsidP="00BD1F5E">
            <w:pPr>
              <w:spacing w:before="20" w:after="20" w:line="240" w:lineRule="auto"/>
              <w:jc w:val="center"/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</w:pPr>
          </w:p>
        </w:tc>
      </w:tr>
      <w:tr w:rsidR="0034393F" w:rsidRPr="0034393F" w14:paraId="3ED39403" w14:textId="77777777" w:rsidTr="00276B0C">
        <w:trPr>
          <w:trHeight w:val="173"/>
          <w:jc w:val="center"/>
        </w:trPr>
        <w:tc>
          <w:tcPr>
            <w:tcW w:w="235" w:type="pct"/>
            <w:tcBorders>
              <w:top w:val="single" w:sz="36" w:space="0" w:color="FFD779"/>
              <w:right w:val="single" w:sz="36" w:space="0" w:color="FFD779"/>
            </w:tcBorders>
            <w:noWrap/>
          </w:tcPr>
          <w:p w14:paraId="38821D59" w14:textId="77777777" w:rsidR="00F61713" w:rsidRPr="003E2BE0" w:rsidRDefault="00F61713" w:rsidP="004F3146">
            <w:pPr>
              <w:spacing w:after="0" w:line="240" w:lineRule="auto"/>
              <w:rPr>
                <w:rFonts w:ascii="Avenir Book" w:eastAsia="Times New Roman" w:hAnsi="Avenir Book" w:cs="Cambria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3909" w:type="pct"/>
            <w:gridSpan w:val="3"/>
            <w:tcBorders>
              <w:top w:val="single" w:sz="36" w:space="0" w:color="FFD779"/>
              <w:left w:val="single" w:sz="36" w:space="0" w:color="FFD779"/>
              <w:bottom w:val="single" w:sz="18" w:space="0" w:color="FFD779"/>
              <w:right w:val="single" w:sz="18" w:space="0" w:color="FFD779"/>
            </w:tcBorders>
          </w:tcPr>
          <w:p w14:paraId="288182EA" w14:textId="67631624" w:rsidR="004E6CA9" w:rsidRPr="00276B0C" w:rsidRDefault="004E6CA9" w:rsidP="004A50F0">
            <w:pPr>
              <w:pStyle w:val="ListParagraph"/>
              <w:numPr>
                <w:ilvl w:val="0"/>
                <w:numId w:val="22"/>
              </w:numPr>
              <w:spacing w:before="60" w:after="20" w:line="252" w:lineRule="auto"/>
              <w:ind w:left="453" w:hanging="357"/>
              <w:contextualSpacing w:val="0"/>
              <w:rPr>
                <w:rFonts w:ascii="Avenir Book" w:hAnsi="Avenir Book"/>
                <w:sz w:val="20"/>
                <w:szCs w:val="20"/>
              </w:rPr>
            </w:pPr>
            <w:r w:rsidRPr="00276B0C">
              <w:rPr>
                <w:rFonts w:ascii="Avenir Book" w:hAnsi="Avenir Book"/>
                <w:sz w:val="20"/>
                <w:szCs w:val="20"/>
              </w:rPr>
              <w:t>Explain the purpose, components and functions of the ACDB in the SMG system.</w:t>
            </w:r>
          </w:p>
          <w:p w14:paraId="0B881424" w14:textId="77777777" w:rsidR="004E6CA9" w:rsidRPr="00276B0C" w:rsidRDefault="004E6CA9" w:rsidP="00276B0C">
            <w:pPr>
              <w:pStyle w:val="ListParagraph"/>
              <w:numPr>
                <w:ilvl w:val="0"/>
                <w:numId w:val="22"/>
              </w:numPr>
              <w:spacing w:before="20" w:after="20" w:line="252" w:lineRule="auto"/>
              <w:ind w:left="454"/>
              <w:contextualSpacing w:val="0"/>
              <w:rPr>
                <w:rFonts w:ascii="Avenir Book" w:hAnsi="Avenir Book"/>
                <w:sz w:val="20"/>
                <w:szCs w:val="20"/>
              </w:rPr>
            </w:pPr>
            <w:r w:rsidRPr="00276B0C">
              <w:rPr>
                <w:rFonts w:ascii="Avenir Book" w:hAnsi="Avenir Book"/>
                <w:sz w:val="20"/>
                <w:szCs w:val="20"/>
              </w:rPr>
              <w:t>Test and verify the functionality of MCB/MCCB, ELCB and RCB/RCCB.</w:t>
            </w:r>
          </w:p>
          <w:p w14:paraId="7E796757" w14:textId="77777777" w:rsidR="004E6CA9" w:rsidRPr="00276B0C" w:rsidRDefault="004E6CA9" w:rsidP="00276B0C">
            <w:pPr>
              <w:pStyle w:val="ListParagraph"/>
              <w:numPr>
                <w:ilvl w:val="0"/>
                <w:numId w:val="22"/>
              </w:numPr>
              <w:spacing w:before="20" w:after="20" w:line="252" w:lineRule="auto"/>
              <w:ind w:left="454"/>
              <w:contextualSpacing w:val="0"/>
              <w:rPr>
                <w:rFonts w:ascii="Avenir Book" w:hAnsi="Avenir Book"/>
                <w:sz w:val="20"/>
                <w:szCs w:val="20"/>
              </w:rPr>
            </w:pPr>
            <w:r w:rsidRPr="00276B0C">
              <w:rPr>
                <w:rFonts w:ascii="Avenir Book" w:hAnsi="Avenir Book"/>
                <w:sz w:val="20"/>
                <w:szCs w:val="20"/>
              </w:rPr>
              <w:t>Measure the electrical parameters and assess the connected load.</w:t>
            </w:r>
          </w:p>
          <w:p w14:paraId="7F952A1A" w14:textId="127E72A3" w:rsidR="004E6CA9" w:rsidRPr="00276B0C" w:rsidRDefault="004E6CA9" w:rsidP="004A50F0">
            <w:pPr>
              <w:pStyle w:val="ListParagraph"/>
              <w:numPr>
                <w:ilvl w:val="0"/>
                <w:numId w:val="22"/>
              </w:numPr>
              <w:spacing w:before="20" w:after="60" w:line="252" w:lineRule="auto"/>
              <w:ind w:left="453" w:hanging="357"/>
              <w:contextualSpacing w:val="0"/>
              <w:rPr>
                <w:rFonts w:ascii="Avenir Book" w:hAnsi="Avenir Book"/>
                <w:sz w:val="20"/>
                <w:szCs w:val="20"/>
              </w:rPr>
            </w:pPr>
            <w:r w:rsidRPr="00276B0C">
              <w:rPr>
                <w:rFonts w:ascii="Avenir Book" w:hAnsi="Avenir Book"/>
                <w:sz w:val="20"/>
                <w:szCs w:val="20"/>
              </w:rPr>
              <w:t>Conduct cleaning of the ACDB.</w:t>
            </w:r>
          </w:p>
        </w:tc>
        <w:tc>
          <w:tcPr>
            <w:tcW w:w="418" w:type="pct"/>
            <w:tcBorders>
              <w:top w:val="single" w:sz="36" w:space="0" w:color="FFD779"/>
              <w:left w:val="single" w:sz="18" w:space="0" w:color="FFD779"/>
              <w:bottom w:val="single" w:sz="18" w:space="0" w:color="FFD779"/>
            </w:tcBorders>
            <w:vAlign w:val="center"/>
          </w:tcPr>
          <w:p w14:paraId="357A408D" w14:textId="67534F68" w:rsidR="00F61713" w:rsidRPr="003E2BE0" w:rsidRDefault="004E6CA9" w:rsidP="004F3146">
            <w:pPr>
              <w:spacing w:after="0" w:line="240" w:lineRule="auto"/>
              <w:jc w:val="center"/>
              <w:rPr>
                <w:rFonts w:ascii="Avenir Book" w:eastAsia="Times New Roman" w:hAnsi="Avenir Book" w:cs="Cambria"/>
                <w:b/>
                <w:bCs/>
                <w:i/>
                <w:iCs/>
                <w:sz w:val="20"/>
                <w:szCs w:val="20"/>
                <w:lang w:eastAsia="en-GB"/>
              </w:rPr>
            </w:pPr>
            <w:r w:rsidRPr="003E2BE0">
              <w:rPr>
                <w:rFonts w:ascii="Avenir Book" w:eastAsia="Times New Roman" w:hAnsi="Avenir Book" w:cs="Cambria"/>
                <w:i/>
                <w:iCs/>
                <w:sz w:val="20"/>
                <w:szCs w:val="20"/>
                <w:lang w:eastAsia="en-GB"/>
              </w:rPr>
              <w:t>---</w:t>
            </w:r>
          </w:p>
        </w:tc>
        <w:tc>
          <w:tcPr>
            <w:tcW w:w="438" w:type="pct"/>
            <w:tcBorders>
              <w:top w:val="single" w:sz="36" w:space="0" w:color="FFD779"/>
              <w:bottom w:val="single" w:sz="18" w:space="0" w:color="FFD779"/>
            </w:tcBorders>
            <w:vAlign w:val="center"/>
          </w:tcPr>
          <w:p w14:paraId="6617EC5D" w14:textId="20DA0E29" w:rsidR="00F61713" w:rsidRPr="003E2BE0" w:rsidRDefault="00FA7213" w:rsidP="004F3146">
            <w:pPr>
              <w:spacing w:after="0" w:line="240" w:lineRule="auto"/>
              <w:jc w:val="center"/>
              <w:rPr>
                <w:rFonts w:ascii="Avenir Book" w:eastAsia="Times New Roman" w:hAnsi="Avenir Book" w:cs="Cambria"/>
                <w:b/>
                <w:bCs/>
                <w:i/>
                <w:iCs/>
                <w:sz w:val="20"/>
                <w:szCs w:val="20"/>
                <w:lang w:eastAsia="en-GB"/>
              </w:rPr>
            </w:pPr>
            <w:r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  <w:t>6</w:t>
            </w:r>
            <w:r w:rsidRPr="003E2BE0"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  <w:t>0</w:t>
            </w:r>
          </w:p>
        </w:tc>
      </w:tr>
      <w:tr w:rsidR="0034393F" w:rsidRPr="0034393F" w14:paraId="0ECEC0BA" w14:textId="77777777" w:rsidTr="00276B0C">
        <w:trPr>
          <w:trHeight w:val="75"/>
          <w:jc w:val="center"/>
        </w:trPr>
        <w:tc>
          <w:tcPr>
            <w:tcW w:w="4144" w:type="pct"/>
            <w:gridSpan w:val="4"/>
            <w:tcBorders>
              <w:top w:val="single" w:sz="18" w:space="0" w:color="FFD779"/>
              <w:bottom w:val="single" w:sz="36" w:space="0" w:color="FFD779"/>
            </w:tcBorders>
            <w:shd w:val="clear" w:color="auto" w:fill="FFF2CC"/>
            <w:noWrap/>
          </w:tcPr>
          <w:p w14:paraId="0B549D5F" w14:textId="642267EE" w:rsidR="00D143CA" w:rsidRPr="003E2BE0" w:rsidRDefault="00D143CA" w:rsidP="00276B0C">
            <w:pPr>
              <w:keepNext/>
              <w:keepLines/>
              <w:pageBreakBefore/>
              <w:spacing w:before="20" w:after="20" w:line="240" w:lineRule="auto"/>
              <w:rPr>
                <w:rFonts w:ascii="Avenir Book" w:eastAsia="Times New Roman" w:hAnsi="Avenir Book" w:cstheme="minorHAnsi"/>
                <w:sz w:val="20"/>
                <w:szCs w:val="20"/>
                <w:lang w:eastAsia="en-GB"/>
              </w:rPr>
            </w:pPr>
            <w:r w:rsidRPr="003E2BE0"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  <w:lastRenderedPageBreak/>
              <w:t xml:space="preserve">6. </w:t>
            </w:r>
            <w:r w:rsidR="004E6CA9"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  <w:t>Inspection and Preventive Maintenance of Distribution System</w:t>
            </w:r>
          </w:p>
        </w:tc>
        <w:tc>
          <w:tcPr>
            <w:tcW w:w="418" w:type="pct"/>
            <w:tcBorders>
              <w:top w:val="single" w:sz="18" w:space="0" w:color="FFD779"/>
              <w:bottom w:val="single" w:sz="36" w:space="0" w:color="FFD779"/>
            </w:tcBorders>
            <w:shd w:val="clear" w:color="auto" w:fill="FFF2CC"/>
            <w:vAlign w:val="center"/>
          </w:tcPr>
          <w:p w14:paraId="4825FCF5" w14:textId="48AF9F1C" w:rsidR="00D143CA" w:rsidRPr="003E2BE0" w:rsidRDefault="00D143CA" w:rsidP="00BD1F5E">
            <w:pPr>
              <w:spacing w:before="20" w:after="20" w:line="240" w:lineRule="auto"/>
              <w:jc w:val="center"/>
              <w:rPr>
                <w:rFonts w:ascii="Avenir Book" w:eastAsia="Times New Roman" w:hAnsi="Avenir Book" w:cstheme="minorHAnsi"/>
                <w:sz w:val="20"/>
                <w:szCs w:val="20"/>
                <w:lang w:eastAsia="en-GB"/>
              </w:rPr>
            </w:pPr>
          </w:p>
        </w:tc>
        <w:tc>
          <w:tcPr>
            <w:tcW w:w="438" w:type="pct"/>
            <w:tcBorders>
              <w:top w:val="single" w:sz="18" w:space="0" w:color="FFD779"/>
              <w:bottom w:val="single" w:sz="36" w:space="0" w:color="FFD779"/>
            </w:tcBorders>
            <w:shd w:val="clear" w:color="auto" w:fill="FFF2CC"/>
            <w:vAlign w:val="center"/>
          </w:tcPr>
          <w:p w14:paraId="74662CBA" w14:textId="02711E9A" w:rsidR="00D143CA" w:rsidRPr="003E2BE0" w:rsidRDefault="00D143CA" w:rsidP="00BD1F5E">
            <w:pPr>
              <w:spacing w:before="20" w:after="20" w:line="240" w:lineRule="auto"/>
              <w:jc w:val="center"/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</w:pPr>
          </w:p>
        </w:tc>
      </w:tr>
      <w:tr w:rsidR="00FA7213" w:rsidRPr="0034393F" w14:paraId="0492B125" w14:textId="77777777" w:rsidTr="00276B0C">
        <w:trPr>
          <w:trHeight w:val="173"/>
          <w:jc w:val="center"/>
        </w:trPr>
        <w:tc>
          <w:tcPr>
            <w:tcW w:w="235" w:type="pct"/>
            <w:tcBorders>
              <w:top w:val="single" w:sz="36" w:space="0" w:color="FFD779"/>
              <w:right w:val="single" w:sz="36" w:space="0" w:color="FFD779"/>
            </w:tcBorders>
            <w:noWrap/>
          </w:tcPr>
          <w:p w14:paraId="2CC45B4A" w14:textId="77777777" w:rsidR="00FA7213" w:rsidRPr="003E2BE0" w:rsidRDefault="00FA7213" w:rsidP="00FA7213">
            <w:pPr>
              <w:spacing w:after="0" w:line="240" w:lineRule="auto"/>
              <w:rPr>
                <w:rFonts w:ascii="Avenir Book" w:eastAsia="Times New Roman" w:hAnsi="Avenir Book" w:cs="Cambria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3909" w:type="pct"/>
            <w:gridSpan w:val="3"/>
            <w:tcBorders>
              <w:top w:val="single" w:sz="36" w:space="0" w:color="FFD779"/>
              <w:left w:val="single" w:sz="36" w:space="0" w:color="FFD779"/>
              <w:right w:val="single" w:sz="18" w:space="0" w:color="FFD779"/>
            </w:tcBorders>
          </w:tcPr>
          <w:p w14:paraId="53944F2C" w14:textId="77777777" w:rsidR="004E6CA9" w:rsidRPr="00276B0C" w:rsidRDefault="004E6CA9" w:rsidP="004A50F0">
            <w:pPr>
              <w:pStyle w:val="ListParagraph"/>
              <w:numPr>
                <w:ilvl w:val="0"/>
                <w:numId w:val="22"/>
              </w:numPr>
              <w:spacing w:before="60" w:after="20" w:line="252" w:lineRule="auto"/>
              <w:ind w:left="453" w:hanging="357"/>
              <w:contextualSpacing w:val="0"/>
              <w:rPr>
                <w:rFonts w:ascii="Avenir Book" w:hAnsi="Avenir Book"/>
                <w:sz w:val="20"/>
                <w:szCs w:val="20"/>
              </w:rPr>
            </w:pPr>
            <w:r w:rsidRPr="00276B0C">
              <w:rPr>
                <w:rFonts w:ascii="Avenir Book" w:hAnsi="Avenir Book"/>
                <w:sz w:val="20"/>
                <w:szCs w:val="20"/>
              </w:rPr>
              <w:t>Identify the various aspects of the distribution network, including its components and functions.</w:t>
            </w:r>
          </w:p>
          <w:p w14:paraId="7BAE36E1" w14:textId="77777777" w:rsidR="004E6CA9" w:rsidRPr="00276B0C" w:rsidRDefault="004E6CA9" w:rsidP="00276B0C">
            <w:pPr>
              <w:pStyle w:val="ListParagraph"/>
              <w:numPr>
                <w:ilvl w:val="0"/>
                <w:numId w:val="22"/>
              </w:numPr>
              <w:spacing w:before="20" w:after="20" w:line="252" w:lineRule="auto"/>
              <w:ind w:left="454"/>
              <w:contextualSpacing w:val="0"/>
              <w:rPr>
                <w:rFonts w:ascii="Avenir Book" w:hAnsi="Avenir Book"/>
                <w:sz w:val="20"/>
                <w:szCs w:val="20"/>
              </w:rPr>
            </w:pPr>
            <w:r w:rsidRPr="00276B0C">
              <w:rPr>
                <w:rFonts w:ascii="Avenir Book" w:hAnsi="Avenir Book"/>
                <w:sz w:val="20"/>
                <w:szCs w:val="20"/>
              </w:rPr>
              <w:t>Conduct visual inspections to identify potential issues such as sagging, inclination, loose connections, insulator breakdown, stay-set loosening and vegetation interference on the distribution network.</w:t>
            </w:r>
          </w:p>
          <w:p w14:paraId="657C4528" w14:textId="77777777" w:rsidR="004E6CA9" w:rsidRPr="00276B0C" w:rsidRDefault="004E6CA9" w:rsidP="00276B0C">
            <w:pPr>
              <w:pStyle w:val="ListParagraph"/>
              <w:numPr>
                <w:ilvl w:val="0"/>
                <w:numId w:val="22"/>
              </w:numPr>
              <w:spacing w:before="20" w:after="20" w:line="252" w:lineRule="auto"/>
              <w:ind w:left="454"/>
              <w:contextualSpacing w:val="0"/>
              <w:rPr>
                <w:rFonts w:ascii="Avenir Book" w:hAnsi="Avenir Book"/>
                <w:sz w:val="20"/>
                <w:szCs w:val="20"/>
              </w:rPr>
            </w:pPr>
            <w:r w:rsidRPr="00276B0C">
              <w:rPr>
                <w:rFonts w:ascii="Avenir Book" w:hAnsi="Avenir Book"/>
                <w:sz w:val="20"/>
                <w:szCs w:val="20"/>
              </w:rPr>
              <w:t>Explain safety protocols for managing right-of-way and vegetation near power lines.</w:t>
            </w:r>
          </w:p>
          <w:p w14:paraId="4D9BD031" w14:textId="613D79BC" w:rsidR="001D4AB6" w:rsidRPr="00276B0C" w:rsidRDefault="004E6CA9" w:rsidP="004A50F0">
            <w:pPr>
              <w:numPr>
                <w:ilvl w:val="0"/>
                <w:numId w:val="22"/>
              </w:numPr>
              <w:spacing w:before="20" w:after="60" w:line="240" w:lineRule="auto"/>
              <w:ind w:left="453" w:hanging="357"/>
              <w:rPr>
                <w:rFonts w:ascii="Avenir Book" w:hAnsi="Avenir Book"/>
                <w:sz w:val="20"/>
                <w:szCs w:val="20"/>
              </w:rPr>
            </w:pPr>
            <w:r w:rsidRPr="00276B0C">
              <w:rPr>
                <w:rFonts w:ascii="Avenir Book" w:hAnsi="Avenir Book"/>
                <w:sz w:val="20"/>
                <w:szCs w:val="20"/>
              </w:rPr>
              <w:t>Gain skills to measure loads, to change MCBs, to take meter reading, and to make service connections in the low-voltage distribution network.</w:t>
            </w:r>
          </w:p>
        </w:tc>
        <w:tc>
          <w:tcPr>
            <w:tcW w:w="418" w:type="pct"/>
            <w:tcBorders>
              <w:top w:val="single" w:sz="36" w:space="0" w:color="FFD779"/>
              <w:left w:val="single" w:sz="18" w:space="0" w:color="FFD779"/>
            </w:tcBorders>
            <w:vAlign w:val="center"/>
          </w:tcPr>
          <w:p w14:paraId="163EA5E6" w14:textId="0E7400AF" w:rsidR="00FA7213" w:rsidRPr="004E6CA9" w:rsidRDefault="004E6CA9" w:rsidP="00FA7213">
            <w:pPr>
              <w:spacing w:after="0" w:line="240" w:lineRule="auto"/>
              <w:jc w:val="center"/>
              <w:rPr>
                <w:rFonts w:ascii="Avenir Book" w:eastAsia="Times New Roman" w:hAnsi="Avenir Book" w:cs="Cambria"/>
                <w:sz w:val="20"/>
                <w:szCs w:val="20"/>
              </w:rPr>
            </w:pPr>
            <w:r w:rsidRPr="00276B0C"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  <w:t>30</w:t>
            </w:r>
          </w:p>
        </w:tc>
        <w:tc>
          <w:tcPr>
            <w:tcW w:w="438" w:type="pct"/>
            <w:tcBorders>
              <w:top w:val="single" w:sz="36" w:space="0" w:color="FFD779"/>
            </w:tcBorders>
            <w:vAlign w:val="center"/>
          </w:tcPr>
          <w:p w14:paraId="017F1D46" w14:textId="134AF5D2" w:rsidR="00FA7213" w:rsidRPr="003E2BE0" w:rsidRDefault="004E6CA9" w:rsidP="00FA7213">
            <w:pPr>
              <w:spacing w:after="0" w:line="240" w:lineRule="auto"/>
              <w:jc w:val="center"/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</w:pPr>
            <w:r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  <w:t>18</w:t>
            </w:r>
            <w:r w:rsidR="00FA7213" w:rsidRPr="00CA0685"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  <w:t>0</w:t>
            </w:r>
          </w:p>
        </w:tc>
      </w:tr>
      <w:tr w:rsidR="0034393F" w:rsidRPr="0034393F" w14:paraId="55DDB7BD" w14:textId="77777777" w:rsidTr="00276B0C">
        <w:trPr>
          <w:trHeight w:val="75"/>
          <w:jc w:val="center"/>
        </w:trPr>
        <w:tc>
          <w:tcPr>
            <w:tcW w:w="4144" w:type="pct"/>
            <w:gridSpan w:val="4"/>
            <w:tcBorders>
              <w:bottom w:val="single" w:sz="36" w:space="0" w:color="FFD779"/>
            </w:tcBorders>
            <w:shd w:val="clear" w:color="auto" w:fill="FFF2CC"/>
            <w:noWrap/>
          </w:tcPr>
          <w:p w14:paraId="5CCA754A" w14:textId="508CAA4A" w:rsidR="00D143CA" w:rsidRPr="003E2BE0" w:rsidRDefault="00FA7213" w:rsidP="00276B0C">
            <w:pPr>
              <w:keepNext/>
              <w:keepLines/>
              <w:spacing w:before="20" w:after="20" w:line="240" w:lineRule="auto"/>
              <w:rPr>
                <w:rFonts w:ascii="Avenir Book" w:eastAsia="Times New Roman" w:hAnsi="Avenir Book" w:cstheme="minorHAnsi"/>
                <w:sz w:val="20"/>
                <w:szCs w:val="20"/>
                <w:lang w:eastAsia="en-GB"/>
              </w:rPr>
            </w:pPr>
            <w:r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  <w:t>7</w:t>
            </w:r>
            <w:r w:rsidR="00D143CA" w:rsidRPr="003E2BE0"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  <w:t xml:space="preserve">. </w:t>
            </w:r>
            <w:r w:rsidR="004E6CA9"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  <w:t>Inspection and Maintenance of Protection Devices</w:t>
            </w:r>
          </w:p>
        </w:tc>
        <w:tc>
          <w:tcPr>
            <w:tcW w:w="418" w:type="pct"/>
            <w:tcBorders>
              <w:bottom w:val="single" w:sz="36" w:space="0" w:color="FFD779"/>
            </w:tcBorders>
            <w:shd w:val="clear" w:color="auto" w:fill="FFF2CC"/>
            <w:vAlign w:val="center"/>
          </w:tcPr>
          <w:p w14:paraId="5E0278D7" w14:textId="10012A6C" w:rsidR="00D143CA" w:rsidRPr="003E2BE0" w:rsidRDefault="00D143CA" w:rsidP="00BD1F5E">
            <w:pPr>
              <w:spacing w:before="20" w:after="20" w:line="240" w:lineRule="auto"/>
              <w:jc w:val="center"/>
              <w:rPr>
                <w:rFonts w:ascii="Avenir Book" w:eastAsia="Times New Roman" w:hAnsi="Avenir Book" w:cstheme="minorHAnsi"/>
                <w:sz w:val="20"/>
                <w:szCs w:val="20"/>
                <w:lang w:eastAsia="en-GB"/>
              </w:rPr>
            </w:pPr>
          </w:p>
        </w:tc>
        <w:tc>
          <w:tcPr>
            <w:tcW w:w="438" w:type="pct"/>
            <w:tcBorders>
              <w:bottom w:val="single" w:sz="36" w:space="0" w:color="FFD779"/>
            </w:tcBorders>
            <w:shd w:val="clear" w:color="auto" w:fill="FFF2CC"/>
            <w:vAlign w:val="center"/>
          </w:tcPr>
          <w:p w14:paraId="1FE2AB98" w14:textId="6A6DC3E5" w:rsidR="00D143CA" w:rsidRPr="003E2BE0" w:rsidRDefault="00D143CA" w:rsidP="00BD1F5E">
            <w:pPr>
              <w:spacing w:before="20" w:after="20" w:line="240" w:lineRule="auto"/>
              <w:jc w:val="center"/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</w:pPr>
          </w:p>
        </w:tc>
      </w:tr>
      <w:tr w:rsidR="004E6CA9" w:rsidRPr="0034393F" w14:paraId="6C3DFA50" w14:textId="77777777" w:rsidTr="004E6CA9">
        <w:trPr>
          <w:trHeight w:val="173"/>
          <w:jc w:val="center"/>
        </w:trPr>
        <w:tc>
          <w:tcPr>
            <w:tcW w:w="235" w:type="pct"/>
            <w:tcBorders>
              <w:top w:val="single" w:sz="36" w:space="0" w:color="FFD779"/>
              <w:right w:val="single" w:sz="36" w:space="0" w:color="FFD779"/>
            </w:tcBorders>
            <w:noWrap/>
          </w:tcPr>
          <w:p w14:paraId="130731AD" w14:textId="77777777" w:rsidR="004E6CA9" w:rsidRPr="003E2BE0" w:rsidRDefault="004E6CA9" w:rsidP="004E6CA9">
            <w:pPr>
              <w:spacing w:after="0" w:line="240" w:lineRule="auto"/>
              <w:rPr>
                <w:rFonts w:ascii="Avenir Book" w:eastAsia="Times New Roman" w:hAnsi="Avenir Book" w:cs="Cambria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3909" w:type="pct"/>
            <w:gridSpan w:val="3"/>
            <w:tcBorders>
              <w:top w:val="single" w:sz="36" w:space="0" w:color="FFD779"/>
              <w:left w:val="single" w:sz="36" w:space="0" w:color="FFD779"/>
              <w:right w:val="single" w:sz="18" w:space="0" w:color="FFD779"/>
            </w:tcBorders>
          </w:tcPr>
          <w:p w14:paraId="0B0B6134" w14:textId="77777777" w:rsidR="004E6CA9" w:rsidRDefault="004E6CA9" w:rsidP="004A50F0">
            <w:pPr>
              <w:pStyle w:val="ListParagraph"/>
              <w:numPr>
                <w:ilvl w:val="0"/>
                <w:numId w:val="22"/>
              </w:numPr>
              <w:spacing w:before="60" w:after="20" w:line="252" w:lineRule="auto"/>
              <w:ind w:left="453" w:hanging="357"/>
              <w:contextualSpacing w:val="0"/>
              <w:rPr>
                <w:rFonts w:ascii="Avenir Book" w:hAnsi="Avenir Book"/>
                <w:sz w:val="20"/>
                <w:szCs w:val="20"/>
              </w:rPr>
            </w:pPr>
            <w:r w:rsidRPr="004C06D9">
              <w:rPr>
                <w:rFonts w:ascii="Avenir Book" w:hAnsi="Avenir Book"/>
                <w:sz w:val="20"/>
                <w:szCs w:val="20"/>
              </w:rPr>
              <w:t>Identify protection devices of the system.</w:t>
            </w:r>
          </w:p>
          <w:p w14:paraId="6D5DC3C6" w14:textId="48BCB8D3" w:rsidR="004E6CA9" w:rsidRPr="00276B0C" w:rsidRDefault="004E6CA9" w:rsidP="00276B0C">
            <w:pPr>
              <w:pStyle w:val="ListParagraph"/>
              <w:numPr>
                <w:ilvl w:val="0"/>
                <w:numId w:val="22"/>
              </w:numPr>
              <w:spacing w:before="20" w:after="20" w:line="252" w:lineRule="auto"/>
              <w:ind w:left="454"/>
              <w:contextualSpacing w:val="0"/>
              <w:rPr>
                <w:rFonts w:ascii="Avenir Book" w:hAnsi="Avenir Book"/>
                <w:sz w:val="20"/>
                <w:szCs w:val="20"/>
              </w:rPr>
            </w:pPr>
            <w:r w:rsidRPr="00276B0C">
              <w:rPr>
                <w:rFonts w:ascii="Avenir Book" w:hAnsi="Avenir Book"/>
                <w:sz w:val="20"/>
                <w:szCs w:val="20"/>
              </w:rPr>
              <w:t xml:space="preserve">Verify and rectify connection issues or damages in the protection devices. </w:t>
            </w:r>
          </w:p>
          <w:p w14:paraId="16097AAA" w14:textId="412C6D7A" w:rsidR="004E6CA9" w:rsidRPr="005A5965" w:rsidDel="008D26C3" w:rsidRDefault="004E6CA9" w:rsidP="004A50F0">
            <w:pPr>
              <w:pStyle w:val="ListParagraph"/>
              <w:numPr>
                <w:ilvl w:val="0"/>
                <w:numId w:val="22"/>
              </w:numPr>
              <w:spacing w:before="20" w:after="60" w:line="252" w:lineRule="auto"/>
              <w:ind w:left="453" w:hanging="357"/>
              <w:contextualSpacing w:val="0"/>
              <w:rPr>
                <w:rFonts w:ascii="Avenir Book" w:hAnsi="Avenir Book"/>
                <w:sz w:val="20"/>
                <w:szCs w:val="20"/>
              </w:rPr>
            </w:pPr>
            <w:r w:rsidRPr="004C06D9">
              <w:rPr>
                <w:rFonts w:ascii="Avenir Book" w:hAnsi="Avenir Book"/>
                <w:sz w:val="20"/>
                <w:szCs w:val="20"/>
              </w:rPr>
              <w:t>Measure earth resistance and apply appropriate measures to reduce it if it exceeds the desired range.</w:t>
            </w:r>
          </w:p>
        </w:tc>
        <w:tc>
          <w:tcPr>
            <w:tcW w:w="418" w:type="pct"/>
            <w:tcBorders>
              <w:top w:val="single" w:sz="36" w:space="0" w:color="FFD779"/>
              <w:left w:val="single" w:sz="18" w:space="0" w:color="FFD779"/>
            </w:tcBorders>
            <w:vAlign w:val="center"/>
          </w:tcPr>
          <w:p w14:paraId="04B383CF" w14:textId="1C63A4D1" w:rsidR="004E6CA9" w:rsidRDefault="004E6CA9" w:rsidP="004E6CA9">
            <w:pPr>
              <w:spacing w:after="0" w:line="240" w:lineRule="auto"/>
              <w:jc w:val="center"/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</w:pPr>
            <w:r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  <w:t>30</w:t>
            </w:r>
          </w:p>
        </w:tc>
        <w:tc>
          <w:tcPr>
            <w:tcW w:w="438" w:type="pct"/>
            <w:tcBorders>
              <w:top w:val="single" w:sz="36" w:space="0" w:color="FFD779"/>
            </w:tcBorders>
            <w:vAlign w:val="center"/>
          </w:tcPr>
          <w:p w14:paraId="75D44A94" w14:textId="35B69BCD" w:rsidR="004E6CA9" w:rsidRPr="003E2BE0" w:rsidRDefault="004E6CA9" w:rsidP="004E6CA9">
            <w:pPr>
              <w:spacing w:after="0" w:line="240" w:lineRule="auto"/>
              <w:jc w:val="center"/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</w:pPr>
            <w:r w:rsidRPr="003E2BE0"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  <w:t>60</w:t>
            </w:r>
          </w:p>
        </w:tc>
      </w:tr>
      <w:tr w:rsidR="0034393F" w:rsidRPr="0034393F" w14:paraId="39654AD3" w14:textId="77777777" w:rsidTr="00276B0C">
        <w:trPr>
          <w:trHeight w:val="75"/>
          <w:jc w:val="center"/>
        </w:trPr>
        <w:tc>
          <w:tcPr>
            <w:tcW w:w="4144" w:type="pct"/>
            <w:gridSpan w:val="4"/>
            <w:tcBorders>
              <w:bottom w:val="single" w:sz="36" w:space="0" w:color="FFD779"/>
            </w:tcBorders>
            <w:shd w:val="clear" w:color="auto" w:fill="FFF2CC"/>
            <w:noWrap/>
          </w:tcPr>
          <w:p w14:paraId="333CE892" w14:textId="0F4B3E75" w:rsidR="00D143CA" w:rsidRPr="003E2BE0" w:rsidRDefault="00FA7213" w:rsidP="00BD1F5E">
            <w:pPr>
              <w:spacing w:before="20" w:after="20" w:line="240" w:lineRule="auto"/>
              <w:rPr>
                <w:rFonts w:ascii="Avenir Book" w:eastAsia="Times New Roman" w:hAnsi="Avenir Book" w:cstheme="minorHAnsi"/>
                <w:sz w:val="20"/>
                <w:szCs w:val="20"/>
                <w:lang w:eastAsia="en-GB"/>
              </w:rPr>
            </w:pPr>
            <w:r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  <w:t>8</w:t>
            </w:r>
            <w:r w:rsidR="00D143CA" w:rsidRPr="003E2BE0"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  <w:t xml:space="preserve">. </w:t>
            </w:r>
            <w:r w:rsidR="007E7E3F"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  <w:t>Operator Roles and Responsibilities</w:t>
            </w:r>
          </w:p>
        </w:tc>
        <w:tc>
          <w:tcPr>
            <w:tcW w:w="418" w:type="pct"/>
            <w:tcBorders>
              <w:bottom w:val="single" w:sz="36" w:space="0" w:color="FFD779"/>
            </w:tcBorders>
            <w:shd w:val="clear" w:color="auto" w:fill="FFF2CC"/>
            <w:vAlign w:val="center"/>
          </w:tcPr>
          <w:p w14:paraId="42B2F7B7" w14:textId="29E82A69" w:rsidR="00D143CA" w:rsidRPr="003E2BE0" w:rsidRDefault="00D143CA" w:rsidP="00BD1F5E">
            <w:pPr>
              <w:spacing w:before="20" w:after="20" w:line="240" w:lineRule="auto"/>
              <w:jc w:val="center"/>
              <w:rPr>
                <w:rFonts w:ascii="Avenir Book" w:eastAsia="Times New Roman" w:hAnsi="Avenir Book" w:cstheme="minorHAnsi"/>
                <w:sz w:val="20"/>
                <w:szCs w:val="20"/>
                <w:lang w:eastAsia="en-GB"/>
              </w:rPr>
            </w:pPr>
          </w:p>
        </w:tc>
        <w:tc>
          <w:tcPr>
            <w:tcW w:w="438" w:type="pct"/>
            <w:tcBorders>
              <w:bottom w:val="single" w:sz="36" w:space="0" w:color="FFD779"/>
            </w:tcBorders>
            <w:shd w:val="clear" w:color="auto" w:fill="FFF2CC"/>
            <w:vAlign w:val="center"/>
          </w:tcPr>
          <w:p w14:paraId="66D5F6AD" w14:textId="5BA0263F" w:rsidR="00D143CA" w:rsidRPr="003E2BE0" w:rsidRDefault="00D143CA" w:rsidP="00BD1F5E">
            <w:pPr>
              <w:spacing w:before="20" w:after="20" w:line="240" w:lineRule="auto"/>
              <w:jc w:val="center"/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</w:pPr>
          </w:p>
        </w:tc>
      </w:tr>
      <w:tr w:rsidR="0034393F" w:rsidRPr="0034393F" w14:paraId="059BEA40" w14:textId="77777777" w:rsidTr="00276B0C">
        <w:trPr>
          <w:trHeight w:val="173"/>
          <w:jc w:val="center"/>
        </w:trPr>
        <w:tc>
          <w:tcPr>
            <w:tcW w:w="235" w:type="pct"/>
            <w:tcBorders>
              <w:top w:val="single" w:sz="36" w:space="0" w:color="FFD779"/>
              <w:right w:val="single" w:sz="36" w:space="0" w:color="FFD779"/>
            </w:tcBorders>
            <w:noWrap/>
          </w:tcPr>
          <w:p w14:paraId="7DF463C7" w14:textId="77777777" w:rsidR="00F61713" w:rsidRPr="003E2BE0" w:rsidRDefault="00F61713" w:rsidP="004F3146">
            <w:pPr>
              <w:spacing w:after="0" w:line="240" w:lineRule="auto"/>
              <w:rPr>
                <w:rFonts w:ascii="Avenir Book" w:eastAsia="Times New Roman" w:hAnsi="Avenir Book" w:cs="Cambria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3909" w:type="pct"/>
            <w:gridSpan w:val="3"/>
            <w:tcBorders>
              <w:top w:val="single" w:sz="36" w:space="0" w:color="FFD779"/>
              <w:left w:val="single" w:sz="36" w:space="0" w:color="FFD779"/>
              <w:right w:val="single" w:sz="18" w:space="0" w:color="FFD779"/>
            </w:tcBorders>
          </w:tcPr>
          <w:p w14:paraId="33EA1481" w14:textId="77777777" w:rsidR="007E7E3F" w:rsidRPr="00276B0C" w:rsidRDefault="007E7E3F" w:rsidP="004A50F0">
            <w:pPr>
              <w:pStyle w:val="ListParagraph"/>
              <w:numPr>
                <w:ilvl w:val="0"/>
                <w:numId w:val="22"/>
              </w:numPr>
              <w:spacing w:before="60" w:after="20" w:line="252" w:lineRule="auto"/>
              <w:ind w:left="453" w:hanging="357"/>
              <w:contextualSpacing w:val="0"/>
              <w:rPr>
                <w:rFonts w:ascii="Avenir Book" w:hAnsi="Avenir Book"/>
                <w:sz w:val="20"/>
                <w:szCs w:val="20"/>
              </w:rPr>
            </w:pPr>
            <w:r w:rsidRPr="00276B0C">
              <w:rPr>
                <w:rFonts w:ascii="Avenir Book" w:hAnsi="Avenir Book"/>
                <w:sz w:val="20"/>
                <w:szCs w:val="20"/>
              </w:rPr>
              <w:t>Practice the roles and responsibilities of operators within the system, ensuring effective management and maintenance.</w:t>
            </w:r>
          </w:p>
          <w:p w14:paraId="5CAC0E23" w14:textId="35188A13" w:rsidR="00F61713" w:rsidRPr="007E7E3F" w:rsidRDefault="007E7E3F" w:rsidP="004A50F0">
            <w:pPr>
              <w:pStyle w:val="ListParagraph"/>
              <w:numPr>
                <w:ilvl w:val="0"/>
                <w:numId w:val="22"/>
              </w:numPr>
              <w:spacing w:before="20" w:after="60" w:line="252" w:lineRule="auto"/>
              <w:ind w:left="453" w:hanging="357"/>
              <w:contextualSpacing w:val="0"/>
              <w:rPr>
                <w:rFonts w:ascii="Cambria" w:hAnsi="Cambria" w:cs="Calibri"/>
                <w:sz w:val="21"/>
                <w:szCs w:val="21"/>
              </w:rPr>
            </w:pPr>
            <w:r w:rsidRPr="00276B0C">
              <w:rPr>
                <w:rFonts w:ascii="Avenir Book" w:hAnsi="Avenir Book"/>
                <w:sz w:val="20"/>
                <w:szCs w:val="20"/>
              </w:rPr>
              <w:t xml:space="preserve">Use communication apps (such as Team Viewer, WhatsApp, or Viber) to facilitate effective communication with the </w:t>
            </w:r>
            <w:r>
              <w:rPr>
                <w:rFonts w:ascii="Avenir Book" w:hAnsi="Avenir Book"/>
                <w:sz w:val="20"/>
                <w:szCs w:val="20"/>
              </w:rPr>
              <w:t xml:space="preserve">installer </w:t>
            </w:r>
            <w:r w:rsidRPr="00276B0C">
              <w:rPr>
                <w:rFonts w:ascii="Avenir Book" w:hAnsi="Avenir Book"/>
                <w:sz w:val="20"/>
                <w:szCs w:val="20"/>
              </w:rPr>
              <w:t>company or relevant stakeholders.</w:t>
            </w:r>
          </w:p>
        </w:tc>
        <w:tc>
          <w:tcPr>
            <w:tcW w:w="418" w:type="pct"/>
            <w:tcBorders>
              <w:top w:val="single" w:sz="36" w:space="0" w:color="FFD779"/>
              <w:left w:val="single" w:sz="18" w:space="0" w:color="FFD779"/>
            </w:tcBorders>
            <w:vAlign w:val="center"/>
          </w:tcPr>
          <w:p w14:paraId="130BD913" w14:textId="6FA0D967" w:rsidR="00F61713" w:rsidRPr="003E2BE0" w:rsidRDefault="007E7E3F" w:rsidP="004F3146">
            <w:pPr>
              <w:spacing w:after="0" w:line="240" w:lineRule="auto"/>
              <w:jc w:val="center"/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</w:pPr>
            <w:r w:rsidRPr="004E6CA9"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  <w:t>---</w:t>
            </w:r>
          </w:p>
        </w:tc>
        <w:tc>
          <w:tcPr>
            <w:tcW w:w="438" w:type="pct"/>
            <w:tcBorders>
              <w:top w:val="single" w:sz="36" w:space="0" w:color="FFD779"/>
            </w:tcBorders>
            <w:vAlign w:val="center"/>
          </w:tcPr>
          <w:p w14:paraId="23A4D569" w14:textId="2EC99D5D" w:rsidR="00F61713" w:rsidRPr="003E2BE0" w:rsidRDefault="00F61713" w:rsidP="004F3146">
            <w:pPr>
              <w:spacing w:after="0" w:line="240" w:lineRule="auto"/>
              <w:jc w:val="center"/>
              <w:rPr>
                <w:rFonts w:ascii="Avenir Book" w:eastAsia="Times New Roman" w:hAnsi="Avenir Book" w:cs="Cambria"/>
                <w:b/>
                <w:bCs/>
                <w:i/>
                <w:iCs/>
                <w:sz w:val="20"/>
                <w:szCs w:val="20"/>
                <w:lang w:eastAsia="en-GB"/>
              </w:rPr>
            </w:pPr>
            <w:r w:rsidRPr="003E2BE0"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  <w:t>60</w:t>
            </w:r>
          </w:p>
        </w:tc>
      </w:tr>
      <w:tr w:rsidR="004E6CA9" w:rsidRPr="0034393F" w14:paraId="2F4C8C7D" w14:textId="77777777" w:rsidTr="00276B0C">
        <w:trPr>
          <w:trHeight w:val="75"/>
          <w:jc w:val="center"/>
        </w:trPr>
        <w:tc>
          <w:tcPr>
            <w:tcW w:w="4144" w:type="pct"/>
            <w:gridSpan w:val="4"/>
            <w:tcBorders>
              <w:bottom w:val="single" w:sz="36" w:space="0" w:color="FFD779"/>
            </w:tcBorders>
            <w:shd w:val="clear" w:color="auto" w:fill="FFF2CC"/>
            <w:noWrap/>
          </w:tcPr>
          <w:p w14:paraId="0CDC0FFA" w14:textId="3FED57BA" w:rsidR="004E6CA9" w:rsidRDefault="004E6CA9" w:rsidP="00BD1F5E">
            <w:pPr>
              <w:spacing w:before="20" w:after="20" w:line="240" w:lineRule="auto"/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</w:pPr>
            <w:r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  <w:t xml:space="preserve">9. </w:t>
            </w:r>
            <w:r w:rsidR="007E7E3F"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  <w:t>Regular Performance Checks</w:t>
            </w:r>
          </w:p>
        </w:tc>
        <w:tc>
          <w:tcPr>
            <w:tcW w:w="418" w:type="pct"/>
            <w:tcBorders>
              <w:bottom w:val="single" w:sz="36" w:space="0" w:color="FFD779"/>
            </w:tcBorders>
            <w:shd w:val="clear" w:color="auto" w:fill="FFF2CC"/>
            <w:vAlign w:val="center"/>
          </w:tcPr>
          <w:p w14:paraId="715DAA68" w14:textId="77777777" w:rsidR="004E6CA9" w:rsidRPr="003E2BE0" w:rsidRDefault="004E6CA9" w:rsidP="00BD1F5E">
            <w:pPr>
              <w:spacing w:before="20" w:after="20" w:line="240" w:lineRule="auto"/>
              <w:jc w:val="center"/>
              <w:rPr>
                <w:rFonts w:ascii="Avenir Book" w:eastAsia="Times New Roman" w:hAnsi="Avenir Book" w:cstheme="minorHAnsi"/>
                <w:sz w:val="20"/>
                <w:szCs w:val="20"/>
                <w:lang w:eastAsia="en-GB"/>
              </w:rPr>
            </w:pPr>
          </w:p>
        </w:tc>
        <w:tc>
          <w:tcPr>
            <w:tcW w:w="438" w:type="pct"/>
            <w:tcBorders>
              <w:bottom w:val="single" w:sz="36" w:space="0" w:color="FFD779"/>
            </w:tcBorders>
            <w:shd w:val="clear" w:color="auto" w:fill="FFF2CC"/>
            <w:vAlign w:val="center"/>
          </w:tcPr>
          <w:p w14:paraId="315F47A7" w14:textId="77777777" w:rsidR="004E6CA9" w:rsidRPr="003E2BE0" w:rsidRDefault="004E6CA9" w:rsidP="00BD1F5E">
            <w:pPr>
              <w:spacing w:before="20" w:after="20" w:line="240" w:lineRule="auto"/>
              <w:jc w:val="center"/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</w:pPr>
          </w:p>
        </w:tc>
      </w:tr>
      <w:tr w:rsidR="004E6CA9" w:rsidRPr="0034393F" w14:paraId="0F98A4D8" w14:textId="77777777" w:rsidTr="00276B0C">
        <w:trPr>
          <w:trHeight w:val="75"/>
          <w:jc w:val="center"/>
        </w:trPr>
        <w:tc>
          <w:tcPr>
            <w:tcW w:w="235" w:type="pct"/>
            <w:tcBorders>
              <w:bottom w:val="single" w:sz="36" w:space="0" w:color="FFD779"/>
              <w:right w:val="single" w:sz="36" w:space="0" w:color="FFD779"/>
            </w:tcBorders>
            <w:shd w:val="clear" w:color="auto" w:fill="auto"/>
            <w:noWrap/>
          </w:tcPr>
          <w:p w14:paraId="5C8031AF" w14:textId="77777777" w:rsidR="004E6CA9" w:rsidRDefault="004E6CA9" w:rsidP="004E6CA9">
            <w:pPr>
              <w:spacing w:before="20" w:after="20" w:line="240" w:lineRule="auto"/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3909" w:type="pct"/>
            <w:gridSpan w:val="3"/>
            <w:tcBorders>
              <w:left w:val="single" w:sz="36" w:space="0" w:color="FFD779"/>
              <w:bottom w:val="single" w:sz="36" w:space="0" w:color="FFD779"/>
              <w:right w:val="single" w:sz="18" w:space="0" w:color="FFD779"/>
            </w:tcBorders>
            <w:shd w:val="clear" w:color="auto" w:fill="auto"/>
          </w:tcPr>
          <w:p w14:paraId="058C7BA1" w14:textId="77777777" w:rsidR="007E7E3F" w:rsidRPr="005A5965" w:rsidRDefault="007E7E3F" w:rsidP="004A50F0">
            <w:pPr>
              <w:pStyle w:val="ListParagraph"/>
              <w:numPr>
                <w:ilvl w:val="0"/>
                <w:numId w:val="22"/>
              </w:numPr>
              <w:spacing w:before="60" w:after="20" w:line="252" w:lineRule="auto"/>
              <w:ind w:left="453" w:hanging="357"/>
              <w:contextualSpacing w:val="0"/>
              <w:rPr>
                <w:rFonts w:ascii="Avenir Book" w:hAnsi="Avenir Book"/>
                <w:sz w:val="20"/>
                <w:szCs w:val="20"/>
              </w:rPr>
            </w:pPr>
            <w:r w:rsidRPr="005A5965">
              <w:rPr>
                <w:rFonts w:ascii="Avenir Book" w:hAnsi="Avenir Book"/>
                <w:sz w:val="20"/>
                <w:szCs w:val="20"/>
              </w:rPr>
              <w:t>Fill out the log sheet with relevant data and information.</w:t>
            </w:r>
          </w:p>
          <w:p w14:paraId="43022365" w14:textId="796F95D8" w:rsidR="007E7E3F" w:rsidRPr="00276B0C" w:rsidRDefault="007E7E3F" w:rsidP="007E7E3F">
            <w:pPr>
              <w:pStyle w:val="ListParagraph"/>
              <w:numPr>
                <w:ilvl w:val="0"/>
                <w:numId w:val="22"/>
              </w:numPr>
              <w:spacing w:before="20" w:after="60" w:line="252" w:lineRule="auto"/>
              <w:ind w:left="453" w:hanging="357"/>
              <w:contextualSpacing w:val="0"/>
              <w:rPr>
                <w:rFonts w:ascii="Cambria" w:hAnsi="Cambria" w:cs="Calibri"/>
                <w:sz w:val="21"/>
                <w:szCs w:val="21"/>
              </w:rPr>
            </w:pPr>
            <w:r w:rsidRPr="005A5965">
              <w:rPr>
                <w:rFonts w:ascii="Avenir Book" w:hAnsi="Avenir Book"/>
                <w:sz w:val="20"/>
                <w:szCs w:val="20"/>
              </w:rPr>
              <w:t>Conduct periodic performance checks according to the schedule outlined in the log sheet.</w:t>
            </w:r>
          </w:p>
        </w:tc>
        <w:tc>
          <w:tcPr>
            <w:tcW w:w="418" w:type="pct"/>
            <w:tcBorders>
              <w:left w:val="single" w:sz="18" w:space="0" w:color="FFD779"/>
              <w:bottom w:val="single" w:sz="36" w:space="0" w:color="FFD779"/>
            </w:tcBorders>
            <w:shd w:val="clear" w:color="auto" w:fill="auto"/>
            <w:vAlign w:val="center"/>
          </w:tcPr>
          <w:p w14:paraId="4414B208" w14:textId="6F8A7F86" w:rsidR="004E6CA9" w:rsidRPr="00276B0C" w:rsidRDefault="007E7E3F" w:rsidP="00276B0C">
            <w:pPr>
              <w:spacing w:after="0" w:line="240" w:lineRule="auto"/>
              <w:jc w:val="center"/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</w:pPr>
            <w:r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  <w:t>30</w:t>
            </w:r>
          </w:p>
        </w:tc>
        <w:tc>
          <w:tcPr>
            <w:tcW w:w="438" w:type="pct"/>
            <w:tcBorders>
              <w:bottom w:val="single" w:sz="36" w:space="0" w:color="FFD779"/>
            </w:tcBorders>
            <w:shd w:val="clear" w:color="auto" w:fill="auto"/>
            <w:vAlign w:val="center"/>
          </w:tcPr>
          <w:p w14:paraId="68FEBCAA" w14:textId="3B449475" w:rsidR="004E6CA9" w:rsidRPr="00276B0C" w:rsidRDefault="004E6CA9" w:rsidP="00276B0C">
            <w:pPr>
              <w:spacing w:after="0" w:line="240" w:lineRule="auto"/>
              <w:jc w:val="center"/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</w:pPr>
            <w:r w:rsidRPr="00276B0C"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  <w:t>60</w:t>
            </w:r>
          </w:p>
        </w:tc>
      </w:tr>
      <w:tr w:rsidR="0034393F" w:rsidRPr="0034393F" w14:paraId="3BFDA076" w14:textId="77777777" w:rsidTr="00276B0C">
        <w:trPr>
          <w:trHeight w:val="75"/>
          <w:jc w:val="center"/>
        </w:trPr>
        <w:tc>
          <w:tcPr>
            <w:tcW w:w="4144" w:type="pct"/>
            <w:gridSpan w:val="4"/>
            <w:tcBorders>
              <w:bottom w:val="single" w:sz="36" w:space="0" w:color="FFD779"/>
            </w:tcBorders>
            <w:shd w:val="clear" w:color="auto" w:fill="FFF2CC"/>
            <w:noWrap/>
          </w:tcPr>
          <w:p w14:paraId="54ABCFD2" w14:textId="53105425" w:rsidR="00D143CA" w:rsidRPr="003E2BE0" w:rsidRDefault="00B45577" w:rsidP="00BD1F5E">
            <w:pPr>
              <w:spacing w:before="20" w:after="20" w:line="240" w:lineRule="auto"/>
              <w:rPr>
                <w:rFonts w:ascii="Avenir Book" w:eastAsia="Times New Roman" w:hAnsi="Avenir Book" w:cstheme="minorHAnsi"/>
                <w:sz w:val="20"/>
                <w:szCs w:val="20"/>
                <w:lang w:eastAsia="en-GB"/>
              </w:rPr>
            </w:pPr>
            <w:r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  <w:t xml:space="preserve">Evaluation and </w:t>
            </w:r>
            <w:proofErr w:type="gramStart"/>
            <w:r w:rsidR="00D143CA" w:rsidRPr="003E2BE0"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  <w:t>Closing</w:t>
            </w:r>
            <w:proofErr w:type="gramEnd"/>
          </w:p>
        </w:tc>
        <w:tc>
          <w:tcPr>
            <w:tcW w:w="418" w:type="pct"/>
            <w:tcBorders>
              <w:bottom w:val="single" w:sz="36" w:space="0" w:color="FFD779"/>
            </w:tcBorders>
            <w:shd w:val="clear" w:color="auto" w:fill="FFF2CC"/>
            <w:vAlign w:val="center"/>
          </w:tcPr>
          <w:p w14:paraId="5E508EF1" w14:textId="7F2D14FE" w:rsidR="00D143CA" w:rsidRPr="003E2BE0" w:rsidRDefault="00D143CA" w:rsidP="00BD1F5E">
            <w:pPr>
              <w:spacing w:before="20" w:after="20" w:line="240" w:lineRule="auto"/>
              <w:jc w:val="center"/>
              <w:rPr>
                <w:rFonts w:ascii="Avenir Book" w:eastAsia="Times New Roman" w:hAnsi="Avenir Book" w:cstheme="minorHAnsi"/>
                <w:sz w:val="20"/>
                <w:szCs w:val="20"/>
                <w:lang w:eastAsia="en-GB"/>
              </w:rPr>
            </w:pPr>
          </w:p>
        </w:tc>
        <w:tc>
          <w:tcPr>
            <w:tcW w:w="438" w:type="pct"/>
            <w:tcBorders>
              <w:bottom w:val="single" w:sz="36" w:space="0" w:color="FFD779"/>
            </w:tcBorders>
            <w:shd w:val="clear" w:color="auto" w:fill="FFF2CC"/>
            <w:vAlign w:val="center"/>
          </w:tcPr>
          <w:p w14:paraId="5388A3B8" w14:textId="2E6BF89B" w:rsidR="00D143CA" w:rsidRPr="003E2BE0" w:rsidRDefault="00D143CA" w:rsidP="00BD1F5E">
            <w:pPr>
              <w:spacing w:before="20" w:after="20" w:line="240" w:lineRule="auto"/>
              <w:jc w:val="center"/>
              <w:rPr>
                <w:rFonts w:ascii="Avenir Book" w:eastAsia="Times New Roman" w:hAnsi="Avenir Book" w:cstheme="minorHAnsi"/>
                <w:b/>
                <w:bCs/>
                <w:sz w:val="20"/>
                <w:szCs w:val="20"/>
                <w:lang w:eastAsia="en-GB"/>
              </w:rPr>
            </w:pPr>
          </w:p>
        </w:tc>
      </w:tr>
      <w:tr w:rsidR="0034393F" w:rsidRPr="0034393F" w14:paraId="396DAD4D" w14:textId="77777777" w:rsidTr="00276B0C">
        <w:trPr>
          <w:trHeight w:val="173"/>
          <w:jc w:val="center"/>
        </w:trPr>
        <w:tc>
          <w:tcPr>
            <w:tcW w:w="235" w:type="pct"/>
            <w:tcBorders>
              <w:top w:val="single" w:sz="36" w:space="0" w:color="FFD779"/>
              <w:bottom w:val="single" w:sz="36" w:space="0" w:color="FFD779"/>
              <w:right w:val="single" w:sz="36" w:space="0" w:color="FFD779"/>
            </w:tcBorders>
            <w:noWrap/>
          </w:tcPr>
          <w:p w14:paraId="0C01A7D0" w14:textId="77777777" w:rsidR="00F61713" w:rsidRPr="003E2BE0" w:rsidRDefault="00F61713" w:rsidP="004F3146">
            <w:pPr>
              <w:spacing w:after="0" w:line="240" w:lineRule="auto"/>
              <w:rPr>
                <w:rFonts w:ascii="Avenir Book" w:eastAsia="Times New Roman" w:hAnsi="Avenir Book" w:cs="Cambria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3909" w:type="pct"/>
            <w:gridSpan w:val="3"/>
            <w:tcBorders>
              <w:top w:val="single" w:sz="36" w:space="0" w:color="FFD779"/>
              <w:left w:val="single" w:sz="36" w:space="0" w:color="FFD779"/>
              <w:bottom w:val="single" w:sz="36" w:space="0" w:color="FFD779"/>
              <w:right w:val="single" w:sz="18" w:space="0" w:color="FFD779"/>
            </w:tcBorders>
          </w:tcPr>
          <w:p w14:paraId="7F6F72CA" w14:textId="259F19E1" w:rsidR="00F61713" w:rsidRPr="003E2BE0" w:rsidRDefault="00F61713" w:rsidP="00F157B7">
            <w:pPr>
              <w:spacing w:before="60" w:after="60" w:line="240" w:lineRule="auto"/>
              <w:ind w:left="113"/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</w:pPr>
            <w:r w:rsidRPr="003E2BE0"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  <w:t>Post training evaluation, closing and certificate distribution.</w:t>
            </w:r>
          </w:p>
        </w:tc>
        <w:tc>
          <w:tcPr>
            <w:tcW w:w="418" w:type="pct"/>
            <w:tcBorders>
              <w:top w:val="single" w:sz="36" w:space="0" w:color="FFD779"/>
              <w:left w:val="single" w:sz="18" w:space="0" w:color="FFD779"/>
              <w:bottom w:val="single" w:sz="36" w:space="0" w:color="FFD779"/>
            </w:tcBorders>
            <w:vAlign w:val="center"/>
          </w:tcPr>
          <w:p w14:paraId="26ED28D0" w14:textId="34790262" w:rsidR="00F61713" w:rsidRPr="003E2BE0" w:rsidRDefault="00B45577" w:rsidP="004F3146">
            <w:pPr>
              <w:spacing w:after="0" w:line="240" w:lineRule="auto"/>
              <w:jc w:val="center"/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</w:pPr>
            <w:r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  <w:t>30</w:t>
            </w:r>
          </w:p>
        </w:tc>
        <w:tc>
          <w:tcPr>
            <w:tcW w:w="438" w:type="pct"/>
            <w:tcBorders>
              <w:top w:val="single" w:sz="36" w:space="0" w:color="FFD779"/>
              <w:bottom w:val="single" w:sz="36" w:space="0" w:color="FFD779"/>
            </w:tcBorders>
            <w:vAlign w:val="center"/>
          </w:tcPr>
          <w:p w14:paraId="368F7AFB" w14:textId="175FE790" w:rsidR="00F61713" w:rsidRPr="00276B0C" w:rsidRDefault="00F61713" w:rsidP="004F3146">
            <w:pPr>
              <w:spacing w:after="0" w:line="240" w:lineRule="auto"/>
              <w:jc w:val="center"/>
              <w:rPr>
                <w:rFonts w:ascii="Avenir Book" w:eastAsia="Times New Roman" w:hAnsi="Avenir Book" w:cs="Cambria"/>
                <w:i/>
                <w:iCs/>
                <w:sz w:val="20"/>
                <w:szCs w:val="20"/>
                <w:lang w:eastAsia="en-GB"/>
              </w:rPr>
            </w:pPr>
            <w:r w:rsidRPr="00276B0C">
              <w:rPr>
                <w:rFonts w:ascii="Avenir Book" w:eastAsia="Times New Roman" w:hAnsi="Avenir Book" w:cs="Cambria"/>
                <w:i/>
                <w:iCs/>
                <w:sz w:val="20"/>
                <w:szCs w:val="20"/>
                <w:lang w:eastAsia="en-GB"/>
              </w:rPr>
              <w:t>---</w:t>
            </w:r>
          </w:p>
        </w:tc>
      </w:tr>
      <w:tr w:rsidR="0034393F" w:rsidRPr="0034393F" w14:paraId="1521E99A" w14:textId="77777777" w:rsidTr="00276B0C">
        <w:trPr>
          <w:trHeight w:val="75"/>
          <w:jc w:val="center"/>
        </w:trPr>
        <w:tc>
          <w:tcPr>
            <w:tcW w:w="3050" w:type="pct"/>
            <w:gridSpan w:val="3"/>
            <w:tcBorders>
              <w:top w:val="single" w:sz="36" w:space="0" w:color="FFD779"/>
            </w:tcBorders>
            <w:shd w:val="clear" w:color="auto" w:fill="auto"/>
            <w:noWrap/>
            <w:vAlign w:val="center"/>
          </w:tcPr>
          <w:p w14:paraId="57BA47DE" w14:textId="742F28DE" w:rsidR="003923F2" w:rsidRPr="003E2BE0" w:rsidRDefault="003923F2" w:rsidP="004F3146">
            <w:pPr>
              <w:spacing w:after="0" w:line="240" w:lineRule="auto"/>
              <w:jc w:val="right"/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</w:pPr>
          </w:p>
        </w:tc>
        <w:tc>
          <w:tcPr>
            <w:tcW w:w="1094" w:type="pct"/>
            <w:tcBorders>
              <w:top w:val="single" w:sz="36" w:space="0" w:color="FFD779"/>
              <w:right w:val="single" w:sz="18" w:space="0" w:color="FFD779"/>
            </w:tcBorders>
            <w:shd w:val="clear" w:color="auto" w:fill="FFF2CC" w:themeFill="accent4" w:themeFillTint="33"/>
            <w:vAlign w:val="center"/>
          </w:tcPr>
          <w:p w14:paraId="5DE881BF" w14:textId="7271B9E9" w:rsidR="003923F2" w:rsidRPr="003E2BE0" w:rsidRDefault="003923F2" w:rsidP="004F3146">
            <w:pPr>
              <w:spacing w:after="0" w:line="240" w:lineRule="auto"/>
              <w:jc w:val="right"/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</w:pPr>
            <w:r w:rsidRPr="003E2BE0"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  <w:t>Total</w:t>
            </w:r>
            <w:r w:rsidR="004F3146" w:rsidRPr="003E2BE0"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  <w:t xml:space="preserve"> in minutes</w:t>
            </w:r>
          </w:p>
        </w:tc>
        <w:tc>
          <w:tcPr>
            <w:tcW w:w="418" w:type="pct"/>
            <w:tcBorders>
              <w:top w:val="single" w:sz="36" w:space="0" w:color="FFD779"/>
              <w:left w:val="single" w:sz="18" w:space="0" w:color="FFD779"/>
            </w:tcBorders>
            <w:shd w:val="clear" w:color="auto" w:fill="FFF2CC" w:themeFill="accent4" w:themeFillTint="33"/>
            <w:vAlign w:val="center"/>
          </w:tcPr>
          <w:p w14:paraId="3BC670D3" w14:textId="37B5F9B4" w:rsidR="003923F2" w:rsidRPr="003E2BE0" w:rsidRDefault="00FA7213" w:rsidP="004F3146">
            <w:pPr>
              <w:spacing w:after="0" w:line="240" w:lineRule="auto"/>
              <w:jc w:val="center"/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</w:pPr>
            <w:r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  <w:t>24</w:t>
            </w:r>
            <w:r w:rsidRPr="003E2BE0"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  <w:t>0</w:t>
            </w:r>
          </w:p>
        </w:tc>
        <w:tc>
          <w:tcPr>
            <w:tcW w:w="438" w:type="pct"/>
            <w:tcBorders>
              <w:top w:val="single" w:sz="36" w:space="0" w:color="FFD779"/>
            </w:tcBorders>
            <w:shd w:val="clear" w:color="auto" w:fill="FFF2CC" w:themeFill="accent4" w:themeFillTint="33"/>
            <w:vAlign w:val="center"/>
          </w:tcPr>
          <w:p w14:paraId="46E332D5" w14:textId="215D3582" w:rsidR="003923F2" w:rsidRPr="003E2BE0" w:rsidRDefault="004E6CA9" w:rsidP="004F3146">
            <w:pPr>
              <w:spacing w:after="0" w:line="240" w:lineRule="auto"/>
              <w:jc w:val="center"/>
              <w:rPr>
                <w:rFonts w:ascii="Avenir Book" w:eastAsia="Times New Roman" w:hAnsi="Avenir Book" w:cs="Cambria"/>
                <w:b/>
                <w:bCs/>
                <w:sz w:val="20"/>
                <w:szCs w:val="20"/>
                <w:lang w:eastAsia="en-GB"/>
              </w:rPr>
            </w:pPr>
            <w:r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  <w:t>84</w:t>
            </w:r>
            <w:r w:rsidR="003923F2" w:rsidRPr="003E2BE0">
              <w:rPr>
                <w:rFonts w:ascii="Avenir Book" w:eastAsia="Times New Roman" w:hAnsi="Avenir Book" w:cs="Cambria"/>
                <w:sz w:val="20"/>
                <w:szCs w:val="20"/>
                <w:lang w:eastAsia="en-GB"/>
              </w:rPr>
              <w:t xml:space="preserve">0 </w:t>
            </w:r>
          </w:p>
        </w:tc>
      </w:tr>
      <w:tr w:rsidR="0034393F" w:rsidRPr="0034393F" w14:paraId="325AF13B" w14:textId="77777777" w:rsidTr="00276B0C">
        <w:trPr>
          <w:trHeight w:val="75"/>
          <w:jc w:val="center"/>
        </w:trPr>
        <w:tc>
          <w:tcPr>
            <w:tcW w:w="3050" w:type="pct"/>
            <w:gridSpan w:val="3"/>
            <w:shd w:val="clear" w:color="auto" w:fill="auto"/>
            <w:noWrap/>
          </w:tcPr>
          <w:p w14:paraId="571E8347" w14:textId="77777777" w:rsidR="003923F2" w:rsidRPr="003E2BE0" w:rsidRDefault="003923F2" w:rsidP="004F3146">
            <w:pPr>
              <w:spacing w:after="0" w:line="240" w:lineRule="auto"/>
              <w:rPr>
                <w:rFonts w:ascii="Avenir Book" w:eastAsia="Times New Roman" w:hAnsi="Avenir Book" w:cs="Cambria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1094" w:type="pct"/>
            <w:tcBorders>
              <w:right w:val="single" w:sz="18" w:space="0" w:color="FFD779"/>
            </w:tcBorders>
            <w:shd w:val="clear" w:color="auto" w:fill="FFF2CC" w:themeFill="accent4" w:themeFillTint="33"/>
            <w:vAlign w:val="center"/>
          </w:tcPr>
          <w:p w14:paraId="6F94007A" w14:textId="66EBF645" w:rsidR="003923F2" w:rsidRPr="00276B0C" w:rsidRDefault="004F3146" w:rsidP="004F3146">
            <w:pPr>
              <w:spacing w:after="0" w:line="240" w:lineRule="auto"/>
              <w:jc w:val="right"/>
              <w:rPr>
                <w:rFonts w:ascii="Avenir Book" w:eastAsia="Times New Roman" w:hAnsi="Avenir Book" w:cs="Cambria"/>
                <w:b/>
                <w:bCs/>
                <w:sz w:val="20"/>
                <w:szCs w:val="20"/>
                <w:lang w:eastAsia="en-GB"/>
              </w:rPr>
            </w:pPr>
            <w:r w:rsidRPr="00276B0C">
              <w:rPr>
                <w:rFonts w:ascii="Avenir Book" w:eastAsia="Times New Roman" w:hAnsi="Avenir Book" w:cs="Cambria"/>
                <w:b/>
                <w:bCs/>
                <w:sz w:val="20"/>
                <w:szCs w:val="20"/>
                <w:lang w:eastAsia="en-GB"/>
              </w:rPr>
              <w:t>Total in hours</w:t>
            </w:r>
          </w:p>
        </w:tc>
        <w:tc>
          <w:tcPr>
            <w:tcW w:w="418" w:type="pct"/>
            <w:tcBorders>
              <w:left w:val="single" w:sz="18" w:space="0" w:color="FFD779"/>
            </w:tcBorders>
            <w:shd w:val="clear" w:color="auto" w:fill="FFF2CC" w:themeFill="accent4" w:themeFillTint="33"/>
            <w:vAlign w:val="center"/>
          </w:tcPr>
          <w:p w14:paraId="1BE33CB0" w14:textId="3E3620E2" w:rsidR="003923F2" w:rsidRPr="00276B0C" w:rsidRDefault="00FA7213" w:rsidP="004F3146">
            <w:pPr>
              <w:spacing w:after="0" w:line="240" w:lineRule="auto"/>
              <w:jc w:val="center"/>
              <w:rPr>
                <w:rFonts w:ascii="Avenir Book" w:eastAsia="Times New Roman" w:hAnsi="Avenir Book" w:cs="Cambria"/>
                <w:b/>
                <w:bCs/>
                <w:sz w:val="20"/>
                <w:szCs w:val="20"/>
                <w:lang w:eastAsia="en-GB"/>
              </w:rPr>
            </w:pPr>
            <w:r w:rsidRPr="00276B0C">
              <w:rPr>
                <w:rFonts w:ascii="Avenir Book" w:eastAsia="Times New Roman" w:hAnsi="Avenir Book" w:cs="Cambria"/>
                <w:b/>
                <w:bCs/>
                <w:sz w:val="20"/>
                <w:szCs w:val="20"/>
                <w:lang w:eastAsia="en-GB"/>
              </w:rPr>
              <w:t>4</w:t>
            </w:r>
          </w:p>
        </w:tc>
        <w:tc>
          <w:tcPr>
            <w:tcW w:w="438" w:type="pct"/>
            <w:shd w:val="clear" w:color="auto" w:fill="FFF2CC" w:themeFill="accent4" w:themeFillTint="33"/>
            <w:vAlign w:val="center"/>
          </w:tcPr>
          <w:p w14:paraId="779BE2DB" w14:textId="0FDA6FC8" w:rsidR="003923F2" w:rsidRPr="00276B0C" w:rsidRDefault="00FA7213" w:rsidP="004F3146">
            <w:pPr>
              <w:spacing w:after="0" w:line="240" w:lineRule="auto"/>
              <w:jc w:val="center"/>
              <w:rPr>
                <w:rFonts w:ascii="Avenir Book" w:eastAsia="Times New Roman" w:hAnsi="Avenir Book" w:cs="Cambria"/>
                <w:b/>
                <w:bCs/>
                <w:sz w:val="20"/>
                <w:szCs w:val="20"/>
                <w:lang w:eastAsia="en-GB"/>
              </w:rPr>
            </w:pPr>
            <w:r w:rsidRPr="00276B0C">
              <w:rPr>
                <w:rFonts w:ascii="Avenir Book" w:eastAsia="Times New Roman" w:hAnsi="Avenir Book" w:cs="Cambria"/>
                <w:b/>
                <w:bCs/>
                <w:sz w:val="20"/>
                <w:szCs w:val="20"/>
                <w:lang w:eastAsia="en-GB"/>
              </w:rPr>
              <w:t>1</w:t>
            </w:r>
            <w:r w:rsidR="004E6CA9" w:rsidRPr="00276B0C">
              <w:rPr>
                <w:rFonts w:ascii="Avenir Book" w:eastAsia="Times New Roman" w:hAnsi="Avenir Book" w:cs="Cambria"/>
                <w:b/>
                <w:bCs/>
                <w:sz w:val="20"/>
                <w:szCs w:val="20"/>
                <w:lang w:eastAsia="en-GB"/>
              </w:rPr>
              <w:t>4</w:t>
            </w:r>
            <w:r w:rsidR="003923F2" w:rsidRPr="00276B0C">
              <w:rPr>
                <w:rFonts w:ascii="Avenir Book" w:eastAsia="Times New Roman" w:hAnsi="Avenir Book" w:cs="Cambria"/>
                <w:b/>
                <w:bCs/>
                <w:sz w:val="20"/>
                <w:szCs w:val="20"/>
                <w:lang w:eastAsia="en-GB"/>
              </w:rPr>
              <w:t xml:space="preserve"> </w:t>
            </w:r>
          </w:p>
        </w:tc>
      </w:tr>
    </w:tbl>
    <w:p w14:paraId="4B3775AC" w14:textId="77777777" w:rsidR="00BD1F5E" w:rsidRDefault="00BD1F5E" w:rsidP="00B44172">
      <w:pPr>
        <w:spacing w:after="0" w:line="240" w:lineRule="auto"/>
        <w:rPr>
          <w:sz w:val="2"/>
          <w:szCs w:val="2"/>
        </w:rPr>
      </w:pPr>
    </w:p>
    <w:p w14:paraId="0E9A527D" w14:textId="77777777" w:rsidR="00251EC4" w:rsidRDefault="00251EC4" w:rsidP="00B44172">
      <w:pPr>
        <w:spacing w:after="0" w:line="240" w:lineRule="auto"/>
        <w:rPr>
          <w:sz w:val="2"/>
          <w:szCs w:val="2"/>
        </w:rPr>
      </w:pPr>
    </w:p>
    <w:p w14:paraId="26665199" w14:textId="77777777" w:rsidR="00251EC4" w:rsidRDefault="00251EC4" w:rsidP="00B44172">
      <w:pPr>
        <w:spacing w:after="0" w:line="240" w:lineRule="auto"/>
        <w:rPr>
          <w:sz w:val="2"/>
          <w:szCs w:val="2"/>
        </w:rPr>
      </w:pPr>
    </w:p>
    <w:p w14:paraId="2D3470EE" w14:textId="77777777" w:rsidR="00251EC4" w:rsidRDefault="00251EC4" w:rsidP="00B44172">
      <w:pPr>
        <w:spacing w:after="0" w:line="240" w:lineRule="auto"/>
        <w:rPr>
          <w:sz w:val="2"/>
          <w:szCs w:val="2"/>
        </w:rPr>
      </w:pPr>
    </w:p>
    <w:p w14:paraId="607E09C7" w14:textId="56608F17" w:rsidR="00AD2E3C" w:rsidRDefault="00AD2E3C" w:rsidP="008A78C1"/>
    <w:p w14:paraId="3310E3AA" w14:textId="77777777" w:rsidR="00251EC4" w:rsidRPr="00B44172" w:rsidRDefault="00251EC4" w:rsidP="00276B0C">
      <w:pPr>
        <w:rPr>
          <w:sz w:val="2"/>
          <w:szCs w:val="2"/>
        </w:rPr>
      </w:pPr>
    </w:p>
    <w:p w14:paraId="546F5534" w14:textId="3DF71F71" w:rsidR="006E1A7A" w:rsidRDefault="006E1A7A" w:rsidP="006E1A7A">
      <w:pPr>
        <w:pStyle w:val="Heading1"/>
        <w:pageBreakBefore/>
        <w:rPr>
          <w:rFonts w:ascii="Avenir Light" w:hAnsi="Avenir Light"/>
          <w:b w:val="0"/>
          <w:bCs w:val="0"/>
          <w:i w:val="0"/>
          <w:iCs w:val="0"/>
          <w:color w:val="C00000"/>
          <w:sz w:val="56"/>
          <w:szCs w:val="56"/>
        </w:rPr>
      </w:pPr>
      <w:bookmarkStart w:id="1" w:name="_Toc171328420"/>
      <w:r w:rsidRPr="002621A0">
        <w:rPr>
          <w:rFonts w:ascii="Avenir Light" w:hAnsi="Avenir Light"/>
          <w:b w:val="0"/>
          <w:bCs w:val="0"/>
          <w:i w:val="0"/>
          <w:iCs w:val="0"/>
          <w:color w:val="C00000"/>
          <w:sz w:val="56"/>
          <w:szCs w:val="56"/>
        </w:rPr>
        <w:lastRenderedPageBreak/>
        <w:t xml:space="preserve">2. </w:t>
      </w:r>
      <w:r>
        <w:rPr>
          <w:rFonts w:ascii="Avenir Light" w:hAnsi="Avenir Light"/>
          <w:b w:val="0"/>
          <w:bCs w:val="0"/>
          <w:i w:val="0"/>
          <w:iCs w:val="0"/>
          <w:color w:val="C00000"/>
          <w:sz w:val="56"/>
          <w:szCs w:val="56"/>
        </w:rPr>
        <w:t>Learning Activities</w:t>
      </w:r>
      <w:r w:rsidRPr="002621A0">
        <w:rPr>
          <w:rFonts w:ascii="Avenir Light" w:hAnsi="Avenir Light"/>
          <w:b w:val="0"/>
          <w:bCs w:val="0"/>
          <w:i w:val="0"/>
          <w:iCs w:val="0"/>
          <w:color w:val="C00000"/>
          <w:sz w:val="56"/>
          <w:szCs w:val="56"/>
        </w:rPr>
        <w:t xml:space="preserve"> </w:t>
      </w:r>
    </w:p>
    <w:tbl>
      <w:tblPr>
        <w:tblW w:w="5003" w:type="pct"/>
        <w:tblLayout w:type="fixed"/>
        <w:tblCellMar>
          <w:top w:w="57" w:type="dxa"/>
          <w:left w:w="57" w:type="dxa"/>
          <w:bottom w:w="57" w:type="dxa"/>
          <w:right w:w="57" w:type="dxa"/>
        </w:tblCellMar>
        <w:tblLook w:val="0000" w:firstRow="0" w:lastRow="0" w:firstColumn="0" w:lastColumn="0" w:noHBand="0" w:noVBand="0"/>
      </w:tblPr>
      <w:tblGrid>
        <w:gridCol w:w="3828"/>
        <w:gridCol w:w="3262"/>
        <w:gridCol w:w="1183"/>
        <w:gridCol w:w="42"/>
        <w:gridCol w:w="54"/>
        <w:gridCol w:w="706"/>
      </w:tblGrid>
      <w:tr w:rsidR="00531CD0" w:rsidRPr="00653627" w14:paraId="760A805B" w14:textId="77777777" w:rsidTr="004A50F0">
        <w:trPr>
          <w:tblHeader/>
        </w:trPr>
        <w:tc>
          <w:tcPr>
            <w:tcW w:w="2109" w:type="pct"/>
            <w:shd w:val="clear" w:color="auto" w:fill="BFBFBF"/>
            <w:vAlign w:val="center"/>
          </w:tcPr>
          <w:p w14:paraId="4E24820F" w14:textId="77777777" w:rsidR="006E1A7A" w:rsidRPr="005A5965" w:rsidRDefault="006E1A7A" w:rsidP="004A50F0">
            <w:pPr>
              <w:keepNext/>
              <w:keepLines/>
              <w:spacing w:after="0" w:line="240" w:lineRule="auto"/>
              <w:ind w:left="113"/>
              <w:rPr>
                <w:rFonts w:ascii="Avenir Book" w:eastAsia="Times New Roman" w:hAnsi="Avenir Book" w:cs="Cambria"/>
                <w:b/>
                <w:i/>
                <w:color w:val="FFFFFF"/>
                <w:sz w:val="20"/>
                <w:szCs w:val="20"/>
              </w:rPr>
            </w:pPr>
            <w:r w:rsidRPr="007450AC">
              <w:rPr>
                <w:rFonts w:ascii="Avenir Book" w:eastAsia="Times New Roman" w:hAnsi="Avenir Book" w:cstheme="minorHAnsi"/>
                <w:b/>
                <w:bCs/>
                <w:i/>
                <w:iCs/>
                <w:sz w:val="20"/>
                <w:szCs w:val="20"/>
                <w:lang w:eastAsia="en-GB"/>
              </w:rPr>
              <w:t>Trainer Activities</w:t>
            </w:r>
          </w:p>
        </w:tc>
        <w:tc>
          <w:tcPr>
            <w:tcW w:w="1797" w:type="pct"/>
            <w:shd w:val="clear" w:color="auto" w:fill="BFBFBF"/>
            <w:vAlign w:val="center"/>
          </w:tcPr>
          <w:p w14:paraId="699E4EF1" w14:textId="77777777" w:rsidR="006E1A7A" w:rsidRPr="005A5965" w:rsidRDefault="006E1A7A" w:rsidP="004A50F0">
            <w:pPr>
              <w:keepNext/>
              <w:keepLines/>
              <w:spacing w:after="0" w:line="240" w:lineRule="auto"/>
              <w:rPr>
                <w:rFonts w:ascii="Avenir Book" w:eastAsia="Times New Roman" w:hAnsi="Avenir Book" w:cs="Cambria"/>
                <w:b/>
                <w:i/>
                <w:color w:val="FFFFFF"/>
                <w:sz w:val="20"/>
                <w:szCs w:val="20"/>
              </w:rPr>
            </w:pPr>
            <w:r w:rsidRPr="007450AC">
              <w:rPr>
                <w:rFonts w:ascii="Avenir Book" w:eastAsia="Times New Roman" w:hAnsi="Avenir Book" w:cstheme="minorHAnsi"/>
                <w:b/>
                <w:bCs/>
                <w:i/>
                <w:iCs/>
                <w:sz w:val="20"/>
                <w:szCs w:val="20"/>
                <w:lang w:eastAsia="en-GB"/>
              </w:rPr>
              <w:t>Learner Activities</w:t>
            </w:r>
          </w:p>
        </w:tc>
        <w:tc>
          <w:tcPr>
            <w:tcW w:w="675" w:type="pct"/>
            <w:gridSpan w:val="2"/>
            <w:shd w:val="clear" w:color="auto" w:fill="BFBFBF"/>
            <w:vAlign w:val="center"/>
          </w:tcPr>
          <w:p w14:paraId="7947570D" w14:textId="7D50C83D" w:rsidR="006E1A7A" w:rsidRPr="007450AC" w:rsidRDefault="006E1A7A" w:rsidP="00BD1F5E">
            <w:pPr>
              <w:keepNext/>
              <w:keepLines/>
              <w:spacing w:after="0" w:line="240" w:lineRule="auto"/>
              <w:rPr>
                <w:rFonts w:ascii="Avenir Book" w:eastAsia="Times New Roman" w:hAnsi="Avenir Book" w:cstheme="minorHAnsi"/>
                <w:b/>
                <w:bCs/>
                <w:i/>
                <w:iCs/>
                <w:sz w:val="20"/>
                <w:szCs w:val="20"/>
                <w:lang w:eastAsia="en-GB"/>
              </w:rPr>
            </w:pPr>
            <w:r w:rsidRPr="007450AC">
              <w:rPr>
                <w:rFonts w:ascii="Avenir Book" w:eastAsia="Times New Roman" w:hAnsi="Avenir Book" w:cstheme="minorHAnsi"/>
                <w:b/>
                <w:bCs/>
                <w:i/>
                <w:iCs/>
                <w:sz w:val="20"/>
                <w:szCs w:val="20"/>
                <w:lang w:eastAsia="en-GB"/>
              </w:rPr>
              <w:t xml:space="preserve">Teaching </w:t>
            </w:r>
            <w:r w:rsidR="00531CD0">
              <w:rPr>
                <w:rFonts w:ascii="Avenir Book" w:eastAsia="Times New Roman" w:hAnsi="Avenir Book" w:cstheme="minorHAnsi"/>
                <w:b/>
                <w:bCs/>
                <w:i/>
                <w:iCs/>
                <w:sz w:val="20"/>
                <w:szCs w:val="20"/>
                <w:lang w:eastAsia="en-GB"/>
              </w:rPr>
              <w:br/>
            </w:r>
            <w:r w:rsidRPr="007450AC">
              <w:rPr>
                <w:rFonts w:ascii="Avenir Book" w:eastAsia="Times New Roman" w:hAnsi="Avenir Book" w:cstheme="minorHAnsi"/>
                <w:b/>
                <w:bCs/>
                <w:i/>
                <w:iCs/>
                <w:sz w:val="20"/>
                <w:szCs w:val="20"/>
                <w:lang w:eastAsia="en-GB"/>
              </w:rPr>
              <w:t>Aids</w:t>
            </w:r>
          </w:p>
        </w:tc>
        <w:tc>
          <w:tcPr>
            <w:tcW w:w="419" w:type="pct"/>
            <w:gridSpan w:val="2"/>
            <w:shd w:val="clear" w:color="auto" w:fill="BFBFBF"/>
            <w:vAlign w:val="center"/>
          </w:tcPr>
          <w:p w14:paraId="40E39651" w14:textId="77777777" w:rsidR="006E1A7A" w:rsidRPr="005A5965" w:rsidRDefault="006E1A7A" w:rsidP="00BD1F5E">
            <w:pPr>
              <w:keepNext/>
              <w:keepLines/>
              <w:spacing w:after="0" w:line="216" w:lineRule="auto"/>
              <w:jc w:val="center"/>
              <w:rPr>
                <w:rFonts w:ascii="Avenir Book" w:eastAsia="Times New Roman" w:hAnsi="Avenir Book" w:cs="Cambria"/>
                <w:color w:val="FFFFFF"/>
                <w:sz w:val="20"/>
                <w:szCs w:val="20"/>
              </w:rPr>
            </w:pPr>
            <w:r w:rsidRPr="007450AC">
              <w:rPr>
                <w:rFonts w:ascii="Avenir Book" w:eastAsia="Times New Roman" w:hAnsi="Avenir Book" w:cstheme="minorHAnsi"/>
                <w:b/>
                <w:bCs/>
                <w:i/>
                <w:iCs/>
                <w:sz w:val="20"/>
                <w:szCs w:val="20"/>
                <w:lang w:eastAsia="en-GB"/>
              </w:rPr>
              <w:t>Time (hours)</w:t>
            </w:r>
          </w:p>
        </w:tc>
      </w:tr>
      <w:tr w:rsidR="006E1A7A" w:rsidRPr="00653627" w14:paraId="5780A9FA" w14:textId="77777777" w:rsidTr="00276B0C">
        <w:tc>
          <w:tcPr>
            <w:tcW w:w="5000" w:type="pct"/>
            <w:gridSpan w:val="6"/>
            <w:shd w:val="clear" w:color="auto" w:fill="FFD679"/>
          </w:tcPr>
          <w:p w14:paraId="0BEB2896" w14:textId="77777777" w:rsidR="006E1A7A" w:rsidRPr="00BD1F5E" w:rsidRDefault="006E1A7A" w:rsidP="00BD1F5E">
            <w:pPr>
              <w:keepNext/>
              <w:keepLines/>
              <w:tabs>
                <w:tab w:val="left" w:pos="3585"/>
              </w:tabs>
              <w:spacing w:after="0" w:line="240" w:lineRule="auto"/>
              <w:ind w:left="57"/>
              <w:jc w:val="both"/>
              <w:rPr>
                <w:rFonts w:ascii="Avenir Book" w:eastAsia="Times New Roman" w:hAnsi="Avenir Book" w:cs="Cambria"/>
                <w:b/>
                <w:bCs/>
                <w:sz w:val="20"/>
                <w:szCs w:val="20"/>
              </w:rPr>
            </w:pPr>
            <w:r w:rsidRPr="00BD1F5E">
              <w:rPr>
                <w:rFonts w:ascii="Avenir Book" w:eastAsia="Times New Roman" w:hAnsi="Avenir Book" w:cs="Cambria"/>
                <w:b/>
                <w:bCs/>
                <w:sz w:val="20"/>
                <w:szCs w:val="20"/>
              </w:rPr>
              <w:t>Opening</w:t>
            </w:r>
          </w:p>
        </w:tc>
      </w:tr>
      <w:tr w:rsidR="00531CD0" w:rsidRPr="00653627" w14:paraId="25906914" w14:textId="77777777" w:rsidTr="004A50F0">
        <w:tc>
          <w:tcPr>
            <w:tcW w:w="4611" w:type="pct"/>
            <w:gridSpan w:val="5"/>
          </w:tcPr>
          <w:p w14:paraId="7E05D174" w14:textId="31545C93" w:rsidR="00920006" w:rsidRPr="00276B0C" w:rsidRDefault="00920006" w:rsidP="00BD1F5E">
            <w:pPr>
              <w:keepNext/>
              <w:keepLines/>
              <w:spacing w:before="60" w:after="60" w:line="240" w:lineRule="auto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The opening session will </w:t>
            </w:r>
            <w:r w:rsidR="00DA2C7A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be graced by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 the esteemed presence of the ward chairperson from the local government where the </w:t>
            </w:r>
            <w:r w:rsidR="00DA2C7A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system</w:t>
            </w:r>
            <w:r w:rsidR="00DA2C7A"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 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is deployed, alongside training facilitators. Training objectives</w:t>
            </w:r>
            <w:r w:rsidR="00DA2C7A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 and methods will be highlighted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.</w:t>
            </w:r>
          </w:p>
        </w:tc>
        <w:tc>
          <w:tcPr>
            <w:tcW w:w="389" w:type="pct"/>
          </w:tcPr>
          <w:p w14:paraId="40415616" w14:textId="77777777" w:rsidR="006E1A7A" w:rsidRPr="005A5965" w:rsidRDefault="006E1A7A" w:rsidP="00BD1F5E">
            <w:pPr>
              <w:keepNext/>
              <w:keepLines/>
              <w:spacing w:before="60" w:after="60" w:line="240" w:lineRule="auto"/>
              <w:jc w:val="center"/>
              <w:rPr>
                <w:rFonts w:ascii="Avenir Book" w:hAnsi="Avenir Book"/>
                <w:sz w:val="20"/>
                <w:szCs w:val="20"/>
                <w:lang w:eastAsia="en-GB"/>
              </w:rPr>
            </w:pPr>
            <w:r w:rsidRPr="005A5965">
              <w:rPr>
                <w:rFonts w:ascii="Avenir Book" w:hAnsi="Avenir Book"/>
                <w:sz w:val="20"/>
                <w:szCs w:val="20"/>
                <w:lang w:eastAsia="en-GB"/>
              </w:rPr>
              <w:t>0.5</w:t>
            </w:r>
          </w:p>
        </w:tc>
      </w:tr>
      <w:tr w:rsidR="006E1A7A" w:rsidRPr="00653627" w14:paraId="3A132476" w14:textId="77777777" w:rsidTr="00276B0C">
        <w:tc>
          <w:tcPr>
            <w:tcW w:w="5000" w:type="pct"/>
            <w:gridSpan w:val="6"/>
            <w:shd w:val="clear" w:color="auto" w:fill="FFD679"/>
          </w:tcPr>
          <w:p w14:paraId="301BEB00" w14:textId="77777777" w:rsidR="006E1A7A" w:rsidRPr="00BD1F5E" w:rsidRDefault="006E1A7A" w:rsidP="00BD1F5E">
            <w:pPr>
              <w:keepNext/>
              <w:keepLines/>
              <w:tabs>
                <w:tab w:val="left" w:pos="3585"/>
              </w:tabs>
              <w:spacing w:after="0" w:line="240" w:lineRule="auto"/>
              <w:ind w:left="57"/>
              <w:rPr>
                <w:rFonts w:ascii="Avenir Book" w:eastAsia="Times New Roman" w:hAnsi="Avenir Book" w:cs="Cambria"/>
                <w:b/>
                <w:bCs/>
                <w:sz w:val="20"/>
                <w:szCs w:val="20"/>
              </w:rPr>
            </w:pPr>
            <w:r w:rsidRPr="00BD1F5E">
              <w:rPr>
                <w:rFonts w:ascii="Avenir Book" w:eastAsia="Times New Roman" w:hAnsi="Avenir Book" w:cs="Cambria"/>
                <w:b/>
                <w:bCs/>
                <w:sz w:val="20"/>
                <w:szCs w:val="20"/>
              </w:rPr>
              <w:t>Ice-breaking</w:t>
            </w:r>
          </w:p>
        </w:tc>
      </w:tr>
      <w:tr w:rsidR="00531CD0" w:rsidRPr="00653627" w14:paraId="7B36A6EF" w14:textId="77777777" w:rsidTr="004A50F0">
        <w:tc>
          <w:tcPr>
            <w:tcW w:w="2109" w:type="pct"/>
            <w:tcBorders>
              <w:right w:val="single" w:sz="36" w:space="0" w:color="FFD679"/>
            </w:tcBorders>
            <w:shd w:val="clear" w:color="auto" w:fill="auto"/>
          </w:tcPr>
          <w:p w14:paraId="3B2CDA4F" w14:textId="0C703EDC" w:rsidR="00920006" w:rsidRPr="00276B0C" w:rsidRDefault="00920006" w:rsidP="00276B0C">
            <w:pPr>
              <w:pStyle w:val="ListParagraph"/>
              <w:keepNext/>
              <w:keepLines/>
              <w:numPr>
                <w:ilvl w:val="0"/>
                <w:numId w:val="53"/>
              </w:numPr>
              <w:spacing w:before="60" w:after="60" w:line="240" w:lineRule="auto"/>
              <w:ind w:left="240" w:right="164" w:hanging="240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Set training ground rule</w:t>
            </w:r>
            <w:r w:rsidR="00DA2C7A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s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.</w:t>
            </w:r>
          </w:p>
          <w:p w14:paraId="42BFD354" w14:textId="77777777" w:rsidR="00920006" w:rsidRPr="00276B0C" w:rsidRDefault="00920006" w:rsidP="00276B0C">
            <w:pPr>
              <w:pStyle w:val="ListParagraph"/>
              <w:keepNext/>
              <w:keepLines/>
              <w:numPr>
                <w:ilvl w:val="0"/>
                <w:numId w:val="53"/>
              </w:numPr>
              <w:spacing w:before="60" w:after="60" w:line="240" w:lineRule="auto"/>
              <w:ind w:left="240" w:right="164" w:hanging="240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Introduction of the participants followed by guided questions.</w:t>
            </w:r>
          </w:p>
          <w:p w14:paraId="541B140F" w14:textId="77777777" w:rsidR="00920006" w:rsidRPr="00276B0C" w:rsidRDefault="00920006" w:rsidP="00276B0C">
            <w:pPr>
              <w:pStyle w:val="ListParagraph"/>
              <w:keepNext/>
              <w:keepLines/>
              <w:numPr>
                <w:ilvl w:val="0"/>
                <w:numId w:val="68"/>
              </w:numPr>
              <w:spacing w:before="60" w:after="60" w:line="240" w:lineRule="auto"/>
              <w:ind w:right="164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How long have you worked as an operator?</w:t>
            </w:r>
          </w:p>
          <w:p w14:paraId="2DDD556C" w14:textId="77777777" w:rsidR="00920006" w:rsidRPr="00276B0C" w:rsidRDefault="00920006" w:rsidP="00276B0C">
            <w:pPr>
              <w:pStyle w:val="ListParagraph"/>
              <w:keepNext/>
              <w:keepLines/>
              <w:numPr>
                <w:ilvl w:val="0"/>
                <w:numId w:val="68"/>
              </w:numPr>
              <w:spacing w:before="60" w:after="60" w:line="240" w:lineRule="auto"/>
              <w:ind w:right="164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What skills and qualities do you believe are crucial for a successful mini-grid operator? </w:t>
            </w:r>
          </w:p>
          <w:p w14:paraId="0B606180" w14:textId="09B9F7B9" w:rsidR="00920006" w:rsidRPr="00276B0C" w:rsidRDefault="00DA2C7A" w:rsidP="00276B0C">
            <w:pPr>
              <w:pStyle w:val="ListParagraph"/>
              <w:keepNext/>
              <w:keepLines/>
              <w:numPr>
                <w:ilvl w:val="0"/>
                <w:numId w:val="68"/>
              </w:numPr>
              <w:spacing w:before="60" w:after="60" w:line="240" w:lineRule="auto"/>
              <w:ind w:right="164"/>
              <w:contextualSpacing w:val="0"/>
              <w:rPr>
                <w:rFonts w:ascii="Avenir Book" w:eastAsia="Times New Roman" w:hAnsi="Avenir Book" w:cs="Cambria"/>
                <w:sz w:val="20"/>
                <w:szCs w:val="20"/>
              </w:rPr>
            </w:pP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W</w:t>
            </w:r>
            <w:r w:rsidR="00920006"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hat are the key factors </w:t>
            </w: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for </w:t>
            </w:r>
            <w:r w:rsidR="00920006"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ensuring long-term sustainability of SMG project</w:t>
            </w:r>
            <w:r w:rsidR="00D8407F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s</w:t>
            </w:r>
            <w:r w:rsidR="00920006"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?</w:t>
            </w:r>
          </w:p>
        </w:tc>
        <w:tc>
          <w:tcPr>
            <w:tcW w:w="1797" w:type="pct"/>
            <w:tcBorders>
              <w:left w:val="single" w:sz="36" w:space="0" w:color="FFD679"/>
            </w:tcBorders>
            <w:shd w:val="clear" w:color="auto" w:fill="FFF3CC"/>
          </w:tcPr>
          <w:p w14:paraId="0B891B3C" w14:textId="621D63AC" w:rsidR="006E1A7A" w:rsidRPr="007450AC" w:rsidRDefault="00F3148A" w:rsidP="00BD1F5E">
            <w:pPr>
              <w:pStyle w:val="ListParagraph"/>
              <w:keepNext/>
              <w:keepLines/>
              <w:numPr>
                <w:ilvl w:val="0"/>
                <w:numId w:val="53"/>
              </w:numPr>
              <w:spacing w:before="60" w:after="60" w:line="240" w:lineRule="auto"/>
              <w:ind w:left="370" w:right="57" w:hanging="240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I</w:t>
            </w:r>
            <w:r w:rsidR="006E1A7A"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ndividual introduction</w:t>
            </w: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s:</w:t>
            </w:r>
            <w:r w:rsidR="006E1A7A"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 </w:t>
            </w:r>
          </w:p>
          <w:p w14:paraId="6317F794" w14:textId="1C85AEA1" w:rsidR="00997D49" w:rsidRPr="007450AC" w:rsidRDefault="006E1A7A" w:rsidP="004A50F0">
            <w:pPr>
              <w:pStyle w:val="ListParagraph"/>
              <w:keepNext/>
              <w:keepLines/>
              <w:numPr>
                <w:ilvl w:val="0"/>
                <w:numId w:val="55"/>
              </w:numPr>
              <w:spacing w:before="60" w:after="60" w:line="240" w:lineRule="auto"/>
              <w:ind w:left="788" w:right="57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Name, address, and installed capacity of the system.</w:t>
            </w:r>
          </w:p>
          <w:p w14:paraId="1521C2A2" w14:textId="2D68E1CE" w:rsidR="006E1A7A" w:rsidRPr="004A50F0" w:rsidRDefault="006E1A7A" w:rsidP="004A50F0">
            <w:pPr>
              <w:pStyle w:val="ListParagraph"/>
              <w:keepNext/>
              <w:keepLines/>
              <w:numPr>
                <w:ilvl w:val="0"/>
                <w:numId w:val="55"/>
              </w:numPr>
              <w:spacing w:before="60" w:after="60" w:line="240" w:lineRule="auto"/>
              <w:ind w:left="788" w:right="57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4A50F0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Individual</w:t>
            </w:r>
            <w:r w:rsidR="00920006" w:rsidRPr="004A50F0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 expresses their comprehension in response to the guided questions.</w:t>
            </w:r>
          </w:p>
          <w:p w14:paraId="4B347C58" w14:textId="7514A7E6" w:rsidR="00920006" w:rsidRPr="00276B0C" w:rsidRDefault="006E1A7A" w:rsidP="00920006">
            <w:pPr>
              <w:pStyle w:val="ListParagraph"/>
              <w:keepNext/>
              <w:keepLines/>
              <w:numPr>
                <w:ilvl w:val="0"/>
                <w:numId w:val="53"/>
              </w:numPr>
              <w:spacing w:before="60" w:afterLines="60" w:after="144" w:line="240" w:lineRule="auto"/>
              <w:ind w:left="370" w:right="58" w:hanging="240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Share expectations from the training.</w:t>
            </w:r>
          </w:p>
        </w:tc>
        <w:tc>
          <w:tcPr>
            <w:tcW w:w="705" w:type="pct"/>
            <w:gridSpan w:val="3"/>
          </w:tcPr>
          <w:p w14:paraId="37931E5A" w14:textId="77777777" w:rsidR="006E1A7A" w:rsidRPr="005A5965" w:rsidRDefault="006E1A7A" w:rsidP="00BD1F5E">
            <w:pPr>
              <w:keepNext/>
              <w:keepLines/>
              <w:spacing w:before="60" w:after="60" w:line="240" w:lineRule="auto"/>
              <w:rPr>
                <w:rFonts w:ascii="Avenir Book" w:eastAsia="Times New Roman" w:hAnsi="Avenir Book" w:cs="Cambria"/>
                <w:sz w:val="20"/>
                <w:szCs w:val="20"/>
              </w:rPr>
            </w:pP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Meta cards and markers</w:t>
            </w:r>
          </w:p>
        </w:tc>
        <w:tc>
          <w:tcPr>
            <w:tcW w:w="389" w:type="pct"/>
            <w:shd w:val="clear" w:color="auto" w:fill="auto"/>
          </w:tcPr>
          <w:p w14:paraId="22002921" w14:textId="77777777" w:rsidR="006E1A7A" w:rsidRPr="005A5965" w:rsidRDefault="006E1A7A" w:rsidP="00BD1F5E">
            <w:pPr>
              <w:keepNext/>
              <w:keepLines/>
              <w:spacing w:before="60" w:after="60" w:line="240" w:lineRule="auto"/>
              <w:jc w:val="center"/>
              <w:rPr>
                <w:rFonts w:ascii="Avenir Book" w:eastAsia="Times New Roman" w:hAnsi="Avenir Book" w:cs="Cambria"/>
                <w:sz w:val="20"/>
                <w:szCs w:val="20"/>
              </w:rPr>
            </w:pPr>
            <w:r w:rsidRPr="005A5965">
              <w:rPr>
                <w:rFonts w:ascii="Avenir Book" w:eastAsia="Times New Roman" w:hAnsi="Avenir Book" w:cs="Cambria"/>
                <w:sz w:val="20"/>
                <w:szCs w:val="20"/>
              </w:rPr>
              <w:t>0.5</w:t>
            </w:r>
          </w:p>
        </w:tc>
      </w:tr>
      <w:tr w:rsidR="006E1A7A" w:rsidRPr="00653627" w14:paraId="2A2F4DE9" w14:textId="77777777" w:rsidTr="00276B0C">
        <w:tc>
          <w:tcPr>
            <w:tcW w:w="5000" w:type="pct"/>
            <w:gridSpan w:val="6"/>
            <w:shd w:val="clear" w:color="auto" w:fill="FFD679"/>
          </w:tcPr>
          <w:p w14:paraId="7AAF17C1" w14:textId="2BAB72FB" w:rsidR="006E1A7A" w:rsidRPr="005A5965" w:rsidRDefault="00D83F21" w:rsidP="00BD1F5E">
            <w:pPr>
              <w:pStyle w:val="ListParagraph"/>
              <w:keepNext/>
              <w:keepLines/>
              <w:numPr>
                <w:ilvl w:val="0"/>
                <w:numId w:val="67"/>
              </w:numPr>
              <w:tabs>
                <w:tab w:val="left" w:pos="3585"/>
              </w:tabs>
              <w:spacing w:after="0" w:line="240" w:lineRule="auto"/>
              <w:ind w:left="57" w:hanging="357"/>
              <w:rPr>
                <w:rFonts w:ascii="Avenir Book" w:eastAsia="Times New Roman" w:hAnsi="Avenir Book" w:cs="Cambria"/>
                <w:b/>
                <w:bCs/>
                <w:sz w:val="20"/>
                <w:szCs w:val="20"/>
              </w:rPr>
            </w:pPr>
            <w:r>
              <w:rPr>
                <w:rFonts w:ascii="Avenir Book" w:eastAsia="Times New Roman" w:hAnsi="Avenir Book" w:cs="Cambria"/>
                <w:b/>
                <w:bCs/>
                <w:sz w:val="20"/>
                <w:szCs w:val="20"/>
              </w:rPr>
              <w:t xml:space="preserve">1. </w:t>
            </w:r>
            <w:r w:rsidR="006E1A7A" w:rsidRPr="005A5965">
              <w:rPr>
                <w:rFonts w:ascii="Avenir Book" w:eastAsia="Times New Roman" w:hAnsi="Avenir Book" w:cs="Cambria"/>
                <w:b/>
                <w:bCs/>
                <w:sz w:val="20"/>
                <w:szCs w:val="20"/>
              </w:rPr>
              <w:t xml:space="preserve">Components of Solar </w:t>
            </w:r>
            <w:r w:rsidR="00920006">
              <w:rPr>
                <w:rFonts w:ascii="Avenir Book" w:eastAsia="Times New Roman" w:hAnsi="Avenir Book" w:cs="Cambria"/>
                <w:b/>
                <w:bCs/>
                <w:sz w:val="20"/>
                <w:szCs w:val="20"/>
              </w:rPr>
              <w:t xml:space="preserve">Mini-Grid </w:t>
            </w:r>
            <w:r w:rsidR="006E1A7A" w:rsidRPr="005A5965">
              <w:rPr>
                <w:rFonts w:ascii="Avenir Book" w:eastAsia="Times New Roman" w:hAnsi="Avenir Book" w:cs="Cambria"/>
                <w:b/>
                <w:bCs/>
                <w:sz w:val="20"/>
                <w:szCs w:val="20"/>
              </w:rPr>
              <w:t>Systems</w:t>
            </w:r>
          </w:p>
        </w:tc>
      </w:tr>
      <w:tr w:rsidR="00531CD0" w:rsidRPr="00653627" w14:paraId="5E0CE62D" w14:textId="77777777" w:rsidTr="004A50F0">
        <w:trPr>
          <w:trHeight w:val="1623"/>
        </w:trPr>
        <w:tc>
          <w:tcPr>
            <w:tcW w:w="2109" w:type="pct"/>
            <w:tcBorders>
              <w:right w:val="single" w:sz="36" w:space="0" w:color="FFD679"/>
            </w:tcBorders>
            <w:shd w:val="clear" w:color="auto" w:fill="auto"/>
          </w:tcPr>
          <w:p w14:paraId="0AA919C8" w14:textId="192C9287" w:rsidR="00920006" w:rsidRPr="00276B0C" w:rsidRDefault="00920006" w:rsidP="00276B0C">
            <w:pPr>
              <w:pStyle w:val="ListParagraph"/>
              <w:keepNext/>
              <w:keepLines/>
              <w:numPr>
                <w:ilvl w:val="0"/>
                <w:numId w:val="53"/>
              </w:numPr>
              <w:spacing w:before="60" w:after="60" w:line="240" w:lineRule="auto"/>
              <w:ind w:left="238" w:right="79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Explain the function and role of system components.</w:t>
            </w:r>
          </w:p>
          <w:p w14:paraId="0F409EB9" w14:textId="144EB705" w:rsidR="00920006" w:rsidRPr="005A5965" w:rsidRDefault="00920006" w:rsidP="00276B0C">
            <w:pPr>
              <w:pStyle w:val="ListParagraph"/>
              <w:keepNext/>
              <w:keepLines/>
              <w:numPr>
                <w:ilvl w:val="0"/>
                <w:numId w:val="53"/>
              </w:numPr>
              <w:spacing w:before="60" w:after="60" w:line="240" w:lineRule="auto"/>
              <w:ind w:left="238" w:right="79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Lead a guided tour of the installed SMG system to introduce the components and layouts.</w:t>
            </w:r>
          </w:p>
        </w:tc>
        <w:tc>
          <w:tcPr>
            <w:tcW w:w="1797" w:type="pct"/>
            <w:tcBorders>
              <w:left w:val="single" w:sz="36" w:space="0" w:color="FFD679"/>
            </w:tcBorders>
            <w:shd w:val="clear" w:color="auto" w:fill="FFF3CC"/>
          </w:tcPr>
          <w:p w14:paraId="3D15E411" w14:textId="4F89149A" w:rsidR="006E1A7A" w:rsidRPr="007450AC" w:rsidRDefault="006E1A7A" w:rsidP="00BD1F5E">
            <w:pPr>
              <w:pStyle w:val="ListParagraph"/>
              <w:keepNext/>
              <w:keepLines/>
              <w:numPr>
                <w:ilvl w:val="0"/>
                <w:numId w:val="53"/>
              </w:numPr>
              <w:spacing w:before="60" w:after="60" w:line="240" w:lineRule="auto"/>
              <w:ind w:left="368" w:right="79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Observe and take notes of the installed system during the tour. </w:t>
            </w:r>
          </w:p>
          <w:p w14:paraId="0BDB373F" w14:textId="36461C5D" w:rsidR="00920006" w:rsidRPr="00276B0C" w:rsidRDefault="006E1A7A" w:rsidP="00920006">
            <w:pPr>
              <w:pStyle w:val="ListParagraph"/>
              <w:keepNext/>
              <w:keepLines/>
              <w:numPr>
                <w:ilvl w:val="0"/>
                <w:numId w:val="53"/>
              </w:numPr>
              <w:spacing w:after="60" w:line="240" w:lineRule="auto"/>
              <w:ind w:left="370" w:right="77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5A5965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Participate in discussion and share observations about the system components. </w:t>
            </w:r>
          </w:p>
        </w:tc>
        <w:tc>
          <w:tcPr>
            <w:tcW w:w="705" w:type="pct"/>
            <w:gridSpan w:val="3"/>
          </w:tcPr>
          <w:p w14:paraId="73E321E8" w14:textId="77777777" w:rsidR="006E1A7A" w:rsidRPr="005A5965" w:rsidRDefault="006E1A7A" w:rsidP="00BD1F5E">
            <w:pPr>
              <w:keepNext/>
              <w:keepLines/>
              <w:spacing w:before="60" w:after="0" w:line="240" w:lineRule="auto"/>
              <w:rPr>
                <w:rFonts w:ascii="Avenir Book" w:hAnsi="Avenir Book"/>
                <w:sz w:val="20"/>
                <w:szCs w:val="20"/>
                <w:lang w:eastAsia="en-GB"/>
              </w:rPr>
            </w:pP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Meta cards and markers</w:t>
            </w:r>
          </w:p>
        </w:tc>
        <w:tc>
          <w:tcPr>
            <w:tcW w:w="389" w:type="pct"/>
            <w:shd w:val="clear" w:color="auto" w:fill="auto"/>
          </w:tcPr>
          <w:p w14:paraId="6B98C00F" w14:textId="5DFDF36C" w:rsidR="006E1A7A" w:rsidRPr="005A5965" w:rsidRDefault="00920006" w:rsidP="00BD1F5E">
            <w:pPr>
              <w:keepNext/>
              <w:keepLines/>
              <w:spacing w:before="60" w:after="0" w:line="240" w:lineRule="auto"/>
              <w:jc w:val="center"/>
              <w:rPr>
                <w:rFonts w:ascii="Avenir Book" w:eastAsia="Times New Roman" w:hAnsi="Avenir Book" w:cs="Cambria"/>
                <w:sz w:val="20"/>
                <w:szCs w:val="20"/>
              </w:rPr>
            </w:pP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2</w:t>
            </w:r>
          </w:p>
        </w:tc>
      </w:tr>
      <w:tr w:rsidR="006E1A7A" w:rsidRPr="00653627" w14:paraId="51DECF0A" w14:textId="77777777" w:rsidTr="00276B0C">
        <w:tc>
          <w:tcPr>
            <w:tcW w:w="5000" w:type="pct"/>
            <w:gridSpan w:val="6"/>
            <w:shd w:val="clear" w:color="auto" w:fill="FFD679"/>
          </w:tcPr>
          <w:p w14:paraId="2FE72763" w14:textId="14136110" w:rsidR="006E1A7A" w:rsidRPr="005A5965" w:rsidRDefault="00FB0350" w:rsidP="00BD1F5E">
            <w:pPr>
              <w:keepNext/>
              <w:keepLines/>
              <w:tabs>
                <w:tab w:val="left" w:pos="3585"/>
              </w:tabs>
              <w:spacing w:after="0" w:line="240" w:lineRule="auto"/>
              <w:ind w:left="57" w:right="77"/>
              <w:rPr>
                <w:rFonts w:ascii="Avenir Book" w:eastAsia="Times New Roman" w:hAnsi="Avenir Book" w:cs="Cambria"/>
                <w:b/>
                <w:bCs/>
                <w:sz w:val="20"/>
                <w:szCs w:val="20"/>
              </w:rPr>
            </w:pPr>
            <w:r>
              <w:rPr>
                <w:rFonts w:ascii="Avenir Book" w:hAnsi="Avenir Book" w:cs="Calibri"/>
                <w:b/>
                <w:sz w:val="20"/>
                <w:szCs w:val="20"/>
              </w:rPr>
              <w:t>2</w:t>
            </w:r>
            <w:r w:rsidR="006E1A7A" w:rsidRPr="007450AC">
              <w:rPr>
                <w:rFonts w:ascii="Avenir Book" w:hAnsi="Avenir Book" w:cs="Calibri"/>
                <w:b/>
                <w:sz w:val="20"/>
                <w:szCs w:val="20"/>
              </w:rPr>
              <w:t xml:space="preserve">. Inspection of </w:t>
            </w:r>
            <w:r w:rsidR="00CE05ED">
              <w:rPr>
                <w:rFonts w:ascii="Avenir Book" w:hAnsi="Avenir Book" w:cs="Calibri"/>
                <w:b/>
                <w:sz w:val="20"/>
                <w:szCs w:val="20"/>
              </w:rPr>
              <w:t>S</w:t>
            </w:r>
            <w:r w:rsidR="006E1A7A" w:rsidRPr="007450AC">
              <w:rPr>
                <w:rFonts w:ascii="Avenir Book" w:hAnsi="Avenir Book" w:cs="Calibri"/>
                <w:b/>
                <w:sz w:val="20"/>
                <w:szCs w:val="20"/>
              </w:rPr>
              <w:t xml:space="preserve">olar </w:t>
            </w:r>
            <w:r w:rsidR="00CE05ED">
              <w:rPr>
                <w:rFonts w:ascii="Avenir Book" w:hAnsi="Avenir Book" w:cs="Calibri"/>
                <w:b/>
                <w:sz w:val="20"/>
                <w:szCs w:val="20"/>
              </w:rPr>
              <w:t>P</w:t>
            </w:r>
            <w:r w:rsidR="006E1A7A" w:rsidRPr="007450AC">
              <w:rPr>
                <w:rFonts w:ascii="Avenir Book" w:hAnsi="Avenir Book" w:cs="Calibri"/>
                <w:b/>
                <w:sz w:val="20"/>
                <w:szCs w:val="20"/>
              </w:rPr>
              <w:t>anels and DC</w:t>
            </w:r>
            <w:r>
              <w:rPr>
                <w:rFonts w:ascii="Avenir Book" w:hAnsi="Avenir Book" w:cstheme="minorHAnsi"/>
                <w:b/>
                <w:bCs/>
                <w:sz w:val="20"/>
                <w:szCs w:val="20"/>
              </w:rPr>
              <w:t xml:space="preserve"> Distribution Box</w:t>
            </w:r>
            <w:r w:rsidRPr="007450AC">
              <w:rPr>
                <w:rFonts w:ascii="Avenir Book" w:hAnsi="Avenir Book" w:cs="Calibri"/>
                <w:b/>
                <w:sz w:val="20"/>
                <w:szCs w:val="20"/>
              </w:rPr>
              <w:t xml:space="preserve"> </w:t>
            </w:r>
            <w:r>
              <w:rPr>
                <w:rFonts w:ascii="Avenir Book" w:hAnsi="Avenir Book" w:cs="Calibri"/>
                <w:b/>
                <w:sz w:val="20"/>
                <w:szCs w:val="20"/>
              </w:rPr>
              <w:t>(DCD</w:t>
            </w:r>
            <w:r w:rsidR="006E1A7A" w:rsidRPr="007450AC">
              <w:rPr>
                <w:rFonts w:ascii="Avenir Book" w:hAnsi="Avenir Book" w:cs="Calibri"/>
                <w:b/>
                <w:sz w:val="20"/>
                <w:szCs w:val="20"/>
              </w:rPr>
              <w:t>B</w:t>
            </w:r>
            <w:r>
              <w:rPr>
                <w:rFonts w:ascii="Avenir Book" w:hAnsi="Avenir Book" w:cs="Calibri"/>
                <w:b/>
                <w:sz w:val="20"/>
                <w:szCs w:val="20"/>
              </w:rPr>
              <w:t>)</w:t>
            </w:r>
          </w:p>
        </w:tc>
      </w:tr>
      <w:tr w:rsidR="00531CD0" w:rsidRPr="00653627" w14:paraId="52D1989C" w14:textId="77777777" w:rsidTr="004A50F0">
        <w:tc>
          <w:tcPr>
            <w:tcW w:w="2109" w:type="pct"/>
            <w:tcBorders>
              <w:right w:val="single" w:sz="36" w:space="0" w:color="FFD679"/>
            </w:tcBorders>
            <w:shd w:val="clear" w:color="auto" w:fill="auto"/>
          </w:tcPr>
          <w:p w14:paraId="6BB996CF" w14:textId="62207748" w:rsidR="006E1A7A" w:rsidRPr="007450AC" w:rsidRDefault="00DA2C7A" w:rsidP="00BD1F5E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240" w:right="78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Give an i</w:t>
            </w:r>
            <w:r w:rsidR="006E1A7A"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llustrative talk on solar panels showing real panel</w:t>
            </w:r>
            <w:r w:rsidR="00D8407F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s</w:t>
            </w:r>
            <w:r w:rsidR="006E1A7A"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.</w:t>
            </w:r>
          </w:p>
          <w:p w14:paraId="49DB7DC8" w14:textId="77777777" w:rsidR="006E1A7A" w:rsidRPr="007450AC" w:rsidRDefault="006E1A7A" w:rsidP="00BD1F5E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240" w:right="78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Emphasize the significance of safety protocols.</w:t>
            </w:r>
          </w:p>
          <w:p w14:paraId="047541CB" w14:textId="77777777" w:rsidR="006E1A7A" w:rsidRPr="007450AC" w:rsidRDefault="006E1A7A" w:rsidP="00BD1F5E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240" w:right="78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7450AC">
              <w:rPr>
                <w:rFonts w:ascii="Avenir Book" w:eastAsia="Times New Roman" w:hAnsi="Avenir Book" w:cs="Calibri"/>
                <w:color w:val="000000" w:themeColor="text1"/>
                <w:sz w:val="20"/>
                <w:szCs w:val="20"/>
              </w:rPr>
              <w:t>Explain the purpose of the DCDB.</w:t>
            </w:r>
          </w:p>
          <w:p w14:paraId="2169BDF3" w14:textId="77777777" w:rsidR="006E1A7A" w:rsidRDefault="006E1A7A" w:rsidP="00BD1F5E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240" w:right="78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Demonstrate voltage and current measurement on panels.</w:t>
            </w:r>
          </w:p>
          <w:p w14:paraId="70A8C567" w14:textId="7708E80E" w:rsidR="006E1A7A" w:rsidRPr="007450AC" w:rsidRDefault="006E1A7A" w:rsidP="00BD1F5E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240" w:right="78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Divide participants into </w:t>
            </w:r>
            <w:r w:rsidR="001A45C5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3</w:t>
            </w:r>
            <w:r w:rsidR="001A45C5"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 </w:t>
            </w: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groups and assign each to review the panel datasheet and </w:t>
            </w:r>
            <w:r w:rsidR="001A45C5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measure</w:t>
            </w:r>
            <w:r w:rsidR="001A45C5"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 </w:t>
            </w: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current</w:t>
            </w:r>
            <w:r w:rsidR="001A45C5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 and </w:t>
            </w: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voltage of the panels and DCDB.</w:t>
            </w:r>
          </w:p>
          <w:p w14:paraId="15A9EE1E" w14:textId="2BBB45CB" w:rsidR="006E1A7A" w:rsidRPr="005A5965" w:rsidRDefault="006E1A7A" w:rsidP="00BD1F5E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240" w:right="78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7450AC">
              <w:rPr>
                <w:rFonts w:ascii="Avenir Book" w:eastAsia="Times New Roman" w:hAnsi="Avenir Book" w:cs="Calibri"/>
                <w:color w:val="000000" w:themeColor="text1"/>
                <w:sz w:val="20"/>
                <w:szCs w:val="20"/>
              </w:rPr>
              <w:t>Guide learners to measure the voltage and current.</w:t>
            </w:r>
          </w:p>
          <w:p w14:paraId="3320A561" w14:textId="4A713504" w:rsidR="006E1A7A" w:rsidRPr="005A5965" w:rsidRDefault="006E1A7A" w:rsidP="00BD1F5E">
            <w:pPr>
              <w:pStyle w:val="ListParagraph"/>
              <w:numPr>
                <w:ilvl w:val="0"/>
                <w:numId w:val="53"/>
              </w:numPr>
              <w:spacing w:before="60" w:after="0" w:line="240" w:lineRule="auto"/>
              <w:ind w:left="238" w:right="79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5A5965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lastRenderedPageBreak/>
              <w:t xml:space="preserve">Demonstrate </w:t>
            </w:r>
            <w:r w:rsidR="00D8407F">
              <w:rPr>
                <w:rFonts w:ascii="Avenir Book" w:eastAsia="Times New Roman" w:hAnsi="Avenir Book" w:cs="Calibri"/>
                <w:color w:val="000000" w:themeColor="text1"/>
                <w:sz w:val="20"/>
                <w:szCs w:val="20"/>
              </w:rPr>
              <w:t xml:space="preserve">how </w:t>
            </w:r>
            <w:r w:rsidRPr="005A5965">
              <w:rPr>
                <w:rFonts w:ascii="Avenir Book" w:eastAsia="Times New Roman" w:hAnsi="Avenir Book" w:cs="Calibri"/>
                <w:color w:val="000000" w:themeColor="text1"/>
                <w:sz w:val="20"/>
                <w:szCs w:val="20"/>
              </w:rPr>
              <w:t xml:space="preserve">to conduct </w:t>
            </w:r>
            <w:r w:rsidRPr="005A5965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routine inspections of the DCDB.</w:t>
            </w:r>
          </w:p>
        </w:tc>
        <w:tc>
          <w:tcPr>
            <w:tcW w:w="1797" w:type="pct"/>
            <w:tcBorders>
              <w:left w:val="single" w:sz="36" w:space="0" w:color="FFD679"/>
            </w:tcBorders>
            <w:shd w:val="clear" w:color="auto" w:fill="FFF3CC"/>
          </w:tcPr>
          <w:p w14:paraId="067541B9" w14:textId="77777777" w:rsidR="006E1A7A" w:rsidRPr="007450AC" w:rsidRDefault="006E1A7A" w:rsidP="00BD1F5E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364" w:right="77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lastRenderedPageBreak/>
              <w:t>Listen to the information shared by the trainers.</w:t>
            </w:r>
          </w:p>
          <w:p w14:paraId="5B67149F" w14:textId="77777777" w:rsidR="006E1A7A" w:rsidRPr="007450AC" w:rsidRDefault="006E1A7A" w:rsidP="00BD1F5E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364" w:right="77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Work in a group for the given assignment. </w:t>
            </w:r>
          </w:p>
          <w:p w14:paraId="1C8EFD5E" w14:textId="77777777" w:rsidR="006E1A7A" w:rsidRPr="005A5965" w:rsidRDefault="006E1A7A" w:rsidP="00BD1F5E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364" w:right="77" w:hanging="238"/>
              <w:contextualSpacing w:val="0"/>
              <w:rPr>
                <w:rFonts w:ascii="Avenir Book" w:eastAsia="Times New Roman" w:hAnsi="Avenir Book" w:cs="Calibri"/>
                <w:color w:val="000000" w:themeColor="text1"/>
                <w:sz w:val="20"/>
                <w:szCs w:val="20"/>
              </w:rPr>
            </w:pPr>
            <w:r w:rsidRPr="007450AC">
              <w:rPr>
                <w:rFonts w:ascii="Avenir Book" w:eastAsia="Times New Roman" w:hAnsi="Avenir Book" w:cs="Calibri"/>
                <w:color w:val="000000" w:themeColor="text1"/>
                <w:sz w:val="20"/>
                <w:szCs w:val="20"/>
              </w:rPr>
              <w:t>Ask the trainers for the information and steps that are unclear.</w:t>
            </w:r>
          </w:p>
        </w:tc>
        <w:tc>
          <w:tcPr>
            <w:tcW w:w="705" w:type="pct"/>
            <w:gridSpan w:val="3"/>
          </w:tcPr>
          <w:p w14:paraId="349ABE50" w14:textId="026EF7A2" w:rsidR="006E1A7A" w:rsidRDefault="006E1A7A" w:rsidP="005A5965">
            <w:pPr>
              <w:keepNext/>
              <w:keepLines/>
              <w:spacing w:after="60" w:line="240" w:lineRule="auto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Solar panel</w:t>
            </w:r>
            <w:r w:rsidR="00D8407F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s</w:t>
            </w: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, mobile phone, </w:t>
            </w:r>
            <w:r w:rsidR="00920006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Allen/</w:t>
            </w:r>
            <w:r w:rsidR="00DA2C7A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h</w:t>
            </w:r>
            <w:r w:rsidR="00920006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ex key</w:t>
            </w:r>
            <w:r w:rsidR="002F6E97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s</w:t>
            </w:r>
            <w:r w:rsidR="00920006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, </w:t>
            </w:r>
            <w:r w:rsidR="00DA2C7A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s</w:t>
            </w:r>
            <w:r w:rsidR="00920006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crewdriver set, blower, </w:t>
            </w: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notebook and pen </w:t>
            </w:r>
          </w:p>
          <w:p w14:paraId="2F83E1A0" w14:textId="77777777" w:rsidR="006E1A7A" w:rsidRDefault="006E1A7A" w:rsidP="005A5965">
            <w:pPr>
              <w:keepNext/>
              <w:keepLines/>
              <w:spacing w:after="60" w:line="240" w:lineRule="auto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</w:p>
          <w:p w14:paraId="71737371" w14:textId="77777777" w:rsidR="006E1A7A" w:rsidRDefault="006E1A7A" w:rsidP="005A5965">
            <w:pPr>
              <w:keepNext/>
              <w:keepLines/>
              <w:spacing w:after="60" w:line="240" w:lineRule="auto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</w:p>
          <w:p w14:paraId="7520985B" w14:textId="77777777" w:rsidR="006E1A7A" w:rsidRPr="007450AC" w:rsidRDefault="006E1A7A" w:rsidP="005A5965">
            <w:pPr>
              <w:keepNext/>
              <w:keepLines/>
              <w:spacing w:after="60" w:line="240" w:lineRule="auto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</w:p>
        </w:tc>
        <w:tc>
          <w:tcPr>
            <w:tcW w:w="389" w:type="pct"/>
            <w:vMerge w:val="restart"/>
            <w:shd w:val="clear" w:color="auto" w:fill="auto"/>
          </w:tcPr>
          <w:p w14:paraId="7E81C0E2" w14:textId="77777777" w:rsidR="006E1A7A" w:rsidRPr="007450AC" w:rsidRDefault="006E1A7A" w:rsidP="00BD1F5E">
            <w:pPr>
              <w:keepNext/>
              <w:keepLines/>
              <w:spacing w:before="60" w:after="60" w:line="240" w:lineRule="auto"/>
              <w:jc w:val="center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2</w:t>
            </w:r>
          </w:p>
        </w:tc>
      </w:tr>
      <w:tr w:rsidR="00531CD0" w:rsidRPr="00653627" w14:paraId="37AE1508" w14:textId="77777777" w:rsidTr="004A50F0">
        <w:tc>
          <w:tcPr>
            <w:tcW w:w="2109" w:type="pct"/>
            <w:tcBorders>
              <w:right w:val="single" w:sz="36" w:space="0" w:color="FFD679"/>
            </w:tcBorders>
            <w:shd w:val="clear" w:color="auto" w:fill="auto"/>
          </w:tcPr>
          <w:p w14:paraId="4DD871E9" w14:textId="1E6EA2F0" w:rsidR="006E1A7A" w:rsidRPr="007450AC" w:rsidRDefault="006E1A7A" w:rsidP="00BD1F5E">
            <w:pPr>
              <w:pStyle w:val="ListParagraph"/>
              <w:numPr>
                <w:ilvl w:val="0"/>
                <w:numId w:val="53"/>
              </w:numPr>
              <w:spacing w:after="60" w:line="240" w:lineRule="auto"/>
              <w:ind w:left="240" w:right="91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Demonstrate cleaning of panel</w:t>
            </w:r>
            <w:r w:rsidR="00531CD0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s</w:t>
            </w: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 and DCDB.</w:t>
            </w:r>
            <w:r w:rsidRPr="007450AC">
              <w:rPr>
                <w:rFonts w:ascii="Avenir Book" w:eastAsia="Times New Roman" w:hAnsi="Avenir Book" w:cs="Calibri"/>
                <w:color w:val="000000" w:themeColor="text1"/>
                <w:sz w:val="20"/>
                <w:szCs w:val="20"/>
              </w:rPr>
              <w:t xml:space="preserve"> </w:t>
            </w:r>
          </w:p>
          <w:p w14:paraId="0396DE4D" w14:textId="77777777" w:rsidR="006E1A7A" w:rsidRPr="007450AC" w:rsidRDefault="006E1A7A" w:rsidP="00BD1F5E">
            <w:pPr>
              <w:pStyle w:val="ListParagraph"/>
              <w:numPr>
                <w:ilvl w:val="0"/>
                <w:numId w:val="53"/>
              </w:numPr>
              <w:spacing w:after="60" w:line="240" w:lineRule="auto"/>
              <w:ind w:left="240" w:right="91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7450AC">
              <w:rPr>
                <w:rFonts w:ascii="Avenir Book" w:eastAsia="Times New Roman" w:hAnsi="Avenir Book" w:cs="Calibri"/>
                <w:color w:val="000000" w:themeColor="text1"/>
                <w:sz w:val="20"/>
                <w:szCs w:val="20"/>
              </w:rPr>
              <w:t>Assign groups to clean the panels and DCDB the next day morning.</w:t>
            </w:r>
          </w:p>
        </w:tc>
        <w:tc>
          <w:tcPr>
            <w:tcW w:w="1797" w:type="pct"/>
            <w:tcBorders>
              <w:left w:val="single" w:sz="36" w:space="0" w:color="FFD679"/>
            </w:tcBorders>
            <w:shd w:val="clear" w:color="auto" w:fill="FFF2CC"/>
          </w:tcPr>
          <w:p w14:paraId="4DDADD9A" w14:textId="761EC1C3" w:rsidR="006E1A7A" w:rsidRPr="007450AC" w:rsidRDefault="006E1A7A" w:rsidP="00BD1F5E">
            <w:pPr>
              <w:pStyle w:val="ListParagraph"/>
              <w:numPr>
                <w:ilvl w:val="0"/>
                <w:numId w:val="53"/>
              </w:numPr>
              <w:spacing w:after="60" w:line="240" w:lineRule="auto"/>
              <w:ind w:left="364" w:right="77" w:hanging="238"/>
              <w:contextualSpacing w:val="0"/>
              <w:rPr>
                <w:rFonts w:ascii="Avenir Book" w:eastAsia="Times New Roman" w:hAnsi="Avenir Book" w:cs="Calibri"/>
                <w:color w:val="000000" w:themeColor="text1"/>
                <w:sz w:val="20"/>
                <w:szCs w:val="20"/>
              </w:rPr>
            </w:pPr>
            <w:r w:rsidRPr="007450AC">
              <w:rPr>
                <w:rFonts w:ascii="Avenir Book" w:eastAsia="Times New Roman" w:hAnsi="Avenir Book" w:cs="Calibri"/>
                <w:color w:val="000000" w:themeColor="text1"/>
                <w:sz w:val="20"/>
                <w:szCs w:val="20"/>
              </w:rPr>
              <w:t xml:space="preserve">Clean </w:t>
            </w: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the panels and DCDB</w:t>
            </w:r>
            <w:r w:rsidRPr="007450AC">
              <w:rPr>
                <w:rFonts w:ascii="Avenir Book" w:eastAsia="Times New Roman" w:hAnsi="Avenir Book" w:cs="Calibri"/>
                <w:color w:val="000000" w:themeColor="text1"/>
                <w:sz w:val="20"/>
                <w:szCs w:val="20"/>
              </w:rPr>
              <w:t>,</w:t>
            </w: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 the next morning</w:t>
            </w:r>
            <w:r w:rsidRPr="007450AC">
              <w:rPr>
                <w:rFonts w:ascii="Avenir Book" w:eastAsia="Times New Roman" w:hAnsi="Avenir Book" w:cs="Calibri"/>
                <w:color w:val="000000" w:themeColor="text1"/>
                <w:sz w:val="20"/>
                <w:szCs w:val="20"/>
              </w:rPr>
              <w:t xml:space="preserve"> as assigned to the group. Training re-commences after that.</w:t>
            </w:r>
          </w:p>
        </w:tc>
        <w:tc>
          <w:tcPr>
            <w:tcW w:w="705" w:type="pct"/>
            <w:gridSpan w:val="3"/>
          </w:tcPr>
          <w:p w14:paraId="60744E89" w14:textId="77777777" w:rsidR="006E1A7A" w:rsidRPr="007450AC" w:rsidRDefault="006E1A7A" w:rsidP="00531CD0">
            <w:pPr>
              <w:keepNext/>
              <w:keepLines/>
              <w:spacing w:after="60" w:line="240" w:lineRule="auto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Mop, cloth, brush and clean water</w:t>
            </w:r>
          </w:p>
        </w:tc>
        <w:tc>
          <w:tcPr>
            <w:tcW w:w="389" w:type="pct"/>
            <w:vMerge/>
            <w:shd w:val="clear" w:color="auto" w:fill="auto"/>
            <w:vAlign w:val="center"/>
          </w:tcPr>
          <w:p w14:paraId="68F5C5B1" w14:textId="77777777" w:rsidR="006E1A7A" w:rsidRPr="007450AC" w:rsidRDefault="006E1A7A" w:rsidP="00531CD0">
            <w:pPr>
              <w:keepNext/>
              <w:keepLines/>
              <w:spacing w:after="60" w:line="240" w:lineRule="auto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</w:p>
        </w:tc>
      </w:tr>
      <w:tr w:rsidR="006E1A7A" w:rsidRPr="00653627" w14:paraId="6C0A97C4" w14:textId="77777777" w:rsidTr="00276B0C">
        <w:tc>
          <w:tcPr>
            <w:tcW w:w="5000" w:type="pct"/>
            <w:gridSpan w:val="6"/>
            <w:shd w:val="clear" w:color="auto" w:fill="FFD579"/>
          </w:tcPr>
          <w:p w14:paraId="2C69A5CE" w14:textId="3E675FFF" w:rsidR="006E1A7A" w:rsidRPr="007450AC" w:rsidRDefault="00FB0350" w:rsidP="00BD1F5E">
            <w:pPr>
              <w:keepNext/>
              <w:keepLines/>
              <w:spacing w:after="0" w:line="240" w:lineRule="auto"/>
              <w:ind w:left="57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>
              <w:rPr>
                <w:rFonts w:ascii="Avenir Book" w:hAnsi="Avenir Book" w:cs="Calibri"/>
                <w:b/>
                <w:sz w:val="20"/>
                <w:szCs w:val="20"/>
              </w:rPr>
              <w:t>3</w:t>
            </w:r>
            <w:r w:rsidR="006E1A7A" w:rsidRPr="007450AC">
              <w:rPr>
                <w:rFonts w:ascii="Avenir Book" w:hAnsi="Avenir Book" w:cs="Calibri"/>
                <w:b/>
                <w:sz w:val="20"/>
                <w:szCs w:val="20"/>
              </w:rPr>
              <w:t xml:space="preserve">. Inspection and </w:t>
            </w:r>
            <w:r w:rsidR="00CE05ED">
              <w:rPr>
                <w:rFonts w:ascii="Avenir Book" w:hAnsi="Avenir Book" w:cs="Calibri"/>
                <w:b/>
                <w:sz w:val="20"/>
                <w:szCs w:val="20"/>
              </w:rPr>
              <w:t>M</w:t>
            </w:r>
            <w:r w:rsidR="006E1A7A" w:rsidRPr="007450AC">
              <w:rPr>
                <w:rFonts w:ascii="Avenir Book" w:hAnsi="Avenir Book" w:cs="Calibri"/>
                <w:b/>
                <w:sz w:val="20"/>
                <w:szCs w:val="20"/>
              </w:rPr>
              <w:t xml:space="preserve">aintenance of </w:t>
            </w:r>
            <w:r w:rsidR="004D26EF">
              <w:rPr>
                <w:rFonts w:ascii="Avenir Book" w:hAnsi="Avenir Book" w:cs="Calibri"/>
                <w:b/>
                <w:sz w:val="20"/>
                <w:szCs w:val="20"/>
              </w:rPr>
              <w:t>Batteries</w:t>
            </w:r>
          </w:p>
        </w:tc>
      </w:tr>
      <w:tr w:rsidR="00531CD0" w:rsidRPr="00653627" w14:paraId="0046940D" w14:textId="77777777" w:rsidTr="004A50F0">
        <w:tc>
          <w:tcPr>
            <w:tcW w:w="2109" w:type="pct"/>
            <w:tcBorders>
              <w:right w:val="single" w:sz="36" w:space="0" w:color="FFD679"/>
            </w:tcBorders>
            <w:shd w:val="clear" w:color="auto" w:fill="auto"/>
          </w:tcPr>
          <w:p w14:paraId="6D6D226D" w14:textId="14FC53BA" w:rsidR="006E1A7A" w:rsidRDefault="00DA2C7A" w:rsidP="00BD1F5E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240" w:right="91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Give an i</w:t>
            </w:r>
            <w:r w:rsidR="006E1A7A"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llustrative talk on </w:t>
            </w:r>
            <w:r w:rsidR="004D26EF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batteries and their characteristics.</w:t>
            </w:r>
          </w:p>
          <w:p w14:paraId="284CB377" w14:textId="4554F4EC" w:rsidR="006E1A7A" w:rsidRDefault="006E1A7A" w:rsidP="00BD1F5E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240" w:right="91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Demonstrate measuring voltage and current on the</w:t>
            </w:r>
            <w:r w:rsidR="004D26EF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 batteries.</w:t>
            </w:r>
          </w:p>
          <w:p w14:paraId="7ECE3B0B" w14:textId="77777777" w:rsidR="004878C0" w:rsidRDefault="004878C0" w:rsidP="00BD1F5E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240" w:right="91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Give an illustrative talk on specific gravity and its significance in assessing battery health.</w:t>
            </w:r>
          </w:p>
          <w:p w14:paraId="654C8896" w14:textId="3E87E7A3" w:rsidR="004D26EF" w:rsidRDefault="004D26EF" w:rsidP="00BD1F5E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240" w:right="91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Demonstrate the process of measuring specific gravity.</w:t>
            </w:r>
          </w:p>
          <w:p w14:paraId="678D135D" w14:textId="2D980054" w:rsidR="004878C0" w:rsidRDefault="004878C0" w:rsidP="00BD1F5E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240" w:right="91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Perform visual inspection </w:t>
            </w:r>
            <w:r w:rsidR="00DA2C7A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to check for </w:t>
            </w: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common battery issues.</w:t>
            </w:r>
          </w:p>
          <w:p w14:paraId="153B5DBC" w14:textId="08810601" w:rsidR="004878C0" w:rsidRPr="007450AC" w:rsidRDefault="004878C0" w:rsidP="00BD1F5E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240" w:right="91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Demonstrate </w:t>
            </w:r>
            <w:r w:rsidR="00D8407F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the</w:t>
            </w: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 proper method for cleaning battery terminals, emphasizing the importance of maintenance for function</w:t>
            </w:r>
            <w:r w:rsidR="00D8407F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ing</w:t>
            </w: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.</w:t>
            </w:r>
          </w:p>
          <w:p w14:paraId="5286599E" w14:textId="41985FF5" w:rsidR="006E1A7A" w:rsidRPr="007450AC" w:rsidRDefault="006E1A7A" w:rsidP="004878C0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240" w:right="91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Assign</w:t>
            </w:r>
            <w:r w:rsidR="004878C0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 group</w:t>
            </w:r>
            <w:r w:rsidR="00D8407F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s</w:t>
            </w:r>
            <w:r w:rsidR="004878C0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 to clean batteries and apply petroleum jelly </w:t>
            </w:r>
            <w:r w:rsidR="007F4C74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on</w:t>
            </w:r>
            <w:r w:rsidR="004878C0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 terminals.</w:t>
            </w:r>
          </w:p>
        </w:tc>
        <w:tc>
          <w:tcPr>
            <w:tcW w:w="1797" w:type="pct"/>
            <w:tcBorders>
              <w:left w:val="single" w:sz="36" w:space="0" w:color="FFD679"/>
            </w:tcBorders>
            <w:shd w:val="clear" w:color="auto" w:fill="FFF2CC"/>
          </w:tcPr>
          <w:p w14:paraId="0728ECCD" w14:textId="77777777" w:rsidR="006E1A7A" w:rsidRPr="007450AC" w:rsidRDefault="006E1A7A" w:rsidP="00BD1F5E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364" w:right="77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Measure output current and voltage as assigned.</w:t>
            </w:r>
          </w:p>
          <w:p w14:paraId="72485B99" w14:textId="77777777" w:rsidR="005E624F" w:rsidRPr="005E624F" w:rsidRDefault="005E624F" w:rsidP="00BD1F5E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364" w:right="77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Check the specific gravity of battery cells to determine the battery’s health.</w:t>
            </w:r>
          </w:p>
          <w:p w14:paraId="48112540" w14:textId="2925D07A" w:rsidR="006E1A7A" w:rsidRPr="00276B0C" w:rsidRDefault="005E624F" w:rsidP="00BD1F5E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364" w:right="77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Work in groups to clean the battery terminals and apply petroleum jelly as assigned in the group.</w:t>
            </w:r>
          </w:p>
        </w:tc>
        <w:tc>
          <w:tcPr>
            <w:tcW w:w="705" w:type="pct"/>
            <w:gridSpan w:val="3"/>
          </w:tcPr>
          <w:p w14:paraId="54CEEB9B" w14:textId="7919D554" w:rsidR="005E624F" w:rsidRPr="007450AC" w:rsidRDefault="005E624F" w:rsidP="005A5965">
            <w:pPr>
              <w:keepNext/>
              <w:keepLines/>
              <w:spacing w:after="60" w:line="240" w:lineRule="auto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W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renches, </w:t>
            </w:r>
            <w:proofErr w:type="spellStart"/>
            <w:r w:rsidR="008618C7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m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ultimeter</w:t>
            </w:r>
            <w:proofErr w:type="spellEnd"/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, </w:t>
            </w:r>
            <w:r w:rsidR="008618C7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h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ydrometer, </w:t>
            </w:r>
            <w:r w:rsidR="008618C7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b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rush, </w:t>
            </w:r>
            <w:r w:rsidR="008618C7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h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ot water, </w:t>
            </w:r>
            <w:r w:rsidR="008618C7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s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oft clot</w:t>
            </w: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h,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 </w:t>
            </w:r>
            <w:r w:rsidR="008618C7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p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etroleum jelly</w:t>
            </w: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, notebook and pen</w:t>
            </w:r>
          </w:p>
        </w:tc>
        <w:tc>
          <w:tcPr>
            <w:tcW w:w="389" w:type="pct"/>
            <w:shd w:val="clear" w:color="auto" w:fill="auto"/>
          </w:tcPr>
          <w:p w14:paraId="21316D9B" w14:textId="6F19F0AC" w:rsidR="006E1A7A" w:rsidRPr="007450AC" w:rsidRDefault="005E624F" w:rsidP="00BD1F5E">
            <w:pPr>
              <w:keepNext/>
              <w:keepLines/>
              <w:spacing w:before="60" w:after="60" w:line="240" w:lineRule="auto"/>
              <w:jc w:val="center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2</w:t>
            </w:r>
          </w:p>
        </w:tc>
      </w:tr>
      <w:tr w:rsidR="006E1A7A" w:rsidRPr="00653627" w14:paraId="5A5CFC56" w14:textId="77777777" w:rsidTr="004A50F0">
        <w:tc>
          <w:tcPr>
            <w:tcW w:w="5000" w:type="pct"/>
            <w:gridSpan w:val="6"/>
            <w:shd w:val="clear" w:color="auto" w:fill="FFD579"/>
          </w:tcPr>
          <w:p w14:paraId="2EAA67CD" w14:textId="0EA244F9" w:rsidR="006E1A7A" w:rsidRPr="005A5965" w:rsidRDefault="00FB0350" w:rsidP="00276B0C">
            <w:pPr>
              <w:tabs>
                <w:tab w:val="left" w:pos="3585"/>
              </w:tabs>
              <w:spacing w:after="0" w:line="240" w:lineRule="auto"/>
              <w:ind w:left="57"/>
              <w:rPr>
                <w:rFonts w:ascii="Avenir Book" w:eastAsia="Times New Roman" w:hAnsi="Avenir Book" w:cs="Cambria"/>
                <w:b/>
                <w:bCs/>
                <w:sz w:val="20"/>
                <w:szCs w:val="20"/>
              </w:rPr>
            </w:pPr>
            <w:r>
              <w:rPr>
                <w:rFonts w:ascii="Avenir Book" w:eastAsia="Times New Roman" w:hAnsi="Avenir Book" w:cs="Calibri"/>
                <w:b/>
                <w:bCs/>
                <w:color w:val="000000"/>
                <w:sz w:val="20"/>
                <w:szCs w:val="20"/>
                <w14:ligatures w14:val="none"/>
              </w:rPr>
              <w:t>4</w:t>
            </w:r>
            <w:r w:rsidR="006E1A7A" w:rsidRPr="007450AC">
              <w:rPr>
                <w:rFonts w:ascii="Avenir Book" w:eastAsia="Times New Roman" w:hAnsi="Avenir Book" w:cs="Calibri"/>
                <w:b/>
                <w:bCs/>
                <w:color w:val="000000"/>
                <w:sz w:val="20"/>
                <w:szCs w:val="20"/>
                <w14:ligatures w14:val="none"/>
              </w:rPr>
              <w:t xml:space="preserve">. Inspection </w:t>
            </w:r>
            <w:r w:rsidR="00912366">
              <w:rPr>
                <w:rFonts w:ascii="Avenir Book" w:eastAsia="Times New Roman" w:hAnsi="Avenir Book" w:cs="Calibri"/>
                <w:b/>
                <w:bCs/>
                <w:color w:val="000000"/>
                <w:sz w:val="20"/>
                <w:szCs w:val="20"/>
                <w14:ligatures w14:val="none"/>
              </w:rPr>
              <w:t xml:space="preserve">and </w:t>
            </w:r>
            <w:r w:rsidR="00E24F3C">
              <w:rPr>
                <w:rFonts w:ascii="Avenir Book" w:eastAsia="Times New Roman" w:hAnsi="Avenir Book" w:cs="Calibri"/>
                <w:b/>
                <w:bCs/>
                <w:color w:val="000000"/>
                <w:sz w:val="20"/>
                <w:szCs w:val="20"/>
                <w14:ligatures w14:val="none"/>
              </w:rPr>
              <w:t>Troubleshooting of Inverters</w:t>
            </w:r>
          </w:p>
        </w:tc>
      </w:tr>
      <w:tr w:rsidR="009451F9" w:rsidRPr="00653627" w14:paraId="47946CC7" w14:textId="77777777" w:rsidTr="009451F9">
        <w:tc>
          <w:tcPr>
            <w:tcW w:w="2109" w:type="pct"/>
            <w:tcBorders>
              <w:bottom w:val="single" w:sz="18" w:space="0" w:color="FFD679"/>
              <w:right w:val="single" w:sz="36" w:space="0" w:color="FFD779"/>
            </w:tcBorders>
            <w:shd w:val="clear" w:color="auto" w:fill="auto"/>
          </w:tcPr>
          <w:p w14:paraId="7BE9154E" w14:textId="0ED9A8A3" w:rsidR="00A9580E" w:rsidRDefault="00D8407F" w:rsidP="00A9580E">
            <w:pPr>
              <w:pStyle w:val="ListParagraph"/>
              <w:widowControl w:val="0"/>
              <w:numPr>
                <w:ilvl w:val="0"/>
                <w:numId w:val="53"/>
              </w:numPr>
              <w:spacing w:before="60" w:after="60" w:line="240" w:lineRule="auto"/>
              <w:ind w:left="240" w:right="220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Give an i</w:t>
            </w:r>
            <w:r w:rsidR="00A9580E"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llustrative talk</w:t>
            </w:r>
            <w:r w:rsidR="00A9580E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 on the </w:t>
            </w: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different inverters </w:t>
            </w:r>
            <w:r w:rsidR="00A9580E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categories used in SMG systems in Nepal and their characteristics.</w:t>
            </w:r>
          </w:p>
          <w:p w14:paraId="37E33A3D" w14:textId="64C7EBA9" w:rsidR="00A9580E" w:rsidRPr="007450AC" w:rsidRDefault="00A9580E" w:rsidP="00A9580E">
            <w:pPr>
              <w:pStyle w:val="ListParagraph"/>
              <w:widowControl w:val="0"/>
              <w:numPr>
                <w:ilvl w:val="0"/>
                <w:numId w:val="53"/>
              </w:numPr>
              <w:spacing w:before="60" w:after="60" w:line="240" w:lineRule="auto"/>
              <w:ind w:left="240" w:right="220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Demonstrate to </w:t>
            </w:r>
            <w:proofErr w:type="gramStart"/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measur</w:t>
            </w:r>
            <w:r w:rsidR="000F203E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ing</w:t>
            </w: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 </w:t>
            </w:r>
            <w:r w:rsidR="000F203E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 electrical</w:t>
            </w:r>
            <w:proofErr w:type="gramEnd"/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 input and output parameters of the inverter.</w:t>
            </w:r>
          </w:p>
          <w:p w14:paraId="233DF507" w14:textId="77777777" w:rsidR="00A9580E" w:rsidRPr="004C06D9" w:rsidRDefault="00A9580E" w:rsidP="00A9580E">
            <w:pPr>
              <w:pStyle w:val="ListParagraph"/>
              <w:widowControl w:val="0"/>
              <w:numPr>
                <w:ilvl w:val="0"/>
                <w:numId w:val="53"/>
              </w:numPr>
              <w:spacing w:after="60" w:line="240" w:lineRule="auto"/>
              <w:ind w:left="240" w:hanging="240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4C06D9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Assign groups to measure the electrical parameters of the inverter.</w:t>
            </w:r>
          </w:p>
          <w:p w14:paraId="1AEDD03B" w14:textId="77777777" w:rsidR="00A9580E" w:rsidRPr="004C06D9" w:rsidRDefault="00A9580E" w:rsidP="00A9580E">
            <w:pPr>
              <w:pStyle w:val="ListParagraph"/>
              <w:widowControl w:val="0"/>
              <w:numPr>
                <w:ilvl w:val="0"/>
                <w:numId w:val="53"/>
              </w:numPr>
              <w:spacing w:after="60" w:line="240" w:lineRule="auto"/>
              <w:ind w:left="240" w:hanging="240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4C06D9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Discuss common issues encountered with inverters, such as low battery, overload/short circuit, and temperature-related problems.</w:t>
            </w:r>
          </w:p>
          <w:p w14:paraId="1A1701B0" w14:textId="64A8A016" w:rsidR="00A9580E" w:rsidRDefault="00A9580E" w:rsidP="00A9580E">
            <w:pPr>
              <w:pStyle w:val="ListParagraph"/>
              <w:widowControl w:val="0"/>
              <w:numPr>
                <w:ilvl w:val="0"/>
                <w:numId w:val="53"/>
              </w:numPr>
              <w:spacing w:after="60" w:line="240" w:lineRule="auto"/>
              <w:ind w:left="240" w:hanging="240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4C06D9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Guide participants in detecting and resolving </w:t>
            </w:r>
            <w:r w:rsidR="009451F9" w:rsidRPr="004C06D9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inverter </w:t>
            </w:r>
            <w:r w:rsidRPr="004C06D9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insulation faults.</w:t>
            </w:r>
          </w:p>
          <w:p w14:paraId="0D4511A8" w14:textId="4A79DE81" w:rsidR="00A9580E" w:rsidRPr="00276B0C" w:rsidRDefault="00A9580E" w:rsidP="00276B0C">
            <w:pPr>
              <w:pStyle w:val="ListParagraph"/>
              <w:widowControl w:val="0"/>
              <w:numPr>
                <w:ilvl w:val="0"/>
                <w:numId w:val="53"/>
              </w:numPr>
              <w:spacing w:after="60" w:line="240" w:lineRule="auto"/>
              <w:ind w:left="240" w:hanging="240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Demonstrate routine cleaning on inverters</w:t>
            </w:r>
            <w:r w:rsidR="009451F9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.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 </w:t>
            </w:r>
            <w:r w:rsidR="009451F9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D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ivide participants into groups to perform cleaning.</w:t>
            </w:r>
          </w:p>
        </w:tc>
        <w:tc>
          <w:tcPr>
            <w:tcW w:w="1797" w:type="pct"/>
            <w:tcBorders>
              <w:left w:val="single" w:sz="36" w:space="0" w:color="FFD779"/>
              <w:bottom w:val="single" w:sz="18" w:space="0" w:color="FFD679"/>
            </w:tcBorders>
            <w:shd w:val="clear" w:color="auto" w:fill="FFF3CC"/>
          </w:tcPr>
          <w:p w14:paraId="0C4081DD" w14:textId="77777777" w:rsidR="00A9580E" w:rsidRPr="004C06D9" w:rsidRDefault="00A9580E" w:rsidP="00276B0C">
            <w:pPr>
              <w:pStyle w:val="ListParagraph"/>
              <w:widowControl w:val="0"/>
              <w:numPr>
                <w:ilvl w:val="0"/>
                <w:numId w:val="53"/>
              </w:numPr>
              <w:shd w:val="clear" w:color="auto" w:fill="FFF3CC"/>
              <w:spacing w:after="60" w:line="240" w:lineRule="auto"/>
              <w:ind w:left="366" w:hanging="240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4C06D9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Work in groups as assigned to conduct the following:</w:t>
            </w:r>
          </w:p>
          <w:p w14:paraId="21C2AEB0" w14:textId="77777777" w:rsidR="00A9580E" w:rsidRPr="004C06D9" w:rsidRDefault="00A9580E" w:rsidP="00276B0C">
            <w:pPr>
              <w:pStyle w:val="ListParagraph"/>
              <w:widowControl w:val="0"/>
              <w:numPr>
                <w:ilvl w:val="0"/>
                <w:numId w:val="55"/>
              </w:numPr>
              <w:shd w:val="clear" w:color="auto" w:fill="FFF3CC"/>
              <w:spacing w:after="60" w:line="240" w:lineRule="auto"/>
              <w:ind w:left="791" w:hanging="270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4C06D9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Measure the electrical parameters of the inverter.</w:t>
            </w:r>
          </w:p>
          <w:p w14:paraId="44B460A4" w14:textId="77777777" w:rsidR="00A9580E" w:rsidRPr="004C06D9" w:rsidRDefault="00A9580E" w:rsidP="00276B0C">
            <w:pPr>
              <w:pStyle w:val="ListParagraph"/>
              <w:widowControl w:val="0"/>
              <w:numPr>
                <w:ilvl w:val="0"/>
                <w:numId w:val="55"/>
              </w:numPr>
              <w:shd w:val="clear" w:color="auto" w:fill="FFF3CC"/>
              <w:spacing w:after="60" w:line="240" w:lineRule="auto"/>
              <w:ind w:left="791" w:hanging="270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4C06D9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Verify the connection of the inverter and identify if it is connected or disconnected. </w:t>
            </w:r>
          </w:p>
          <w:p w14:paraId="2DC31BF8" w14:textId="53051AC2" w:rsidR="00A9580E" w:rsidRPr="00276B0C" w:rsidRDefault="00A9580E" w:rsidP="00276B0C">
            <w:pPr>
              <w:pStyle w:val="ListParagraph"/>
              <w:numPr>
                <w:ilvl w:val="0"/>
                <w:numId w:val="70"/>
              </w:numPr>
              <w:shd w:val="clear" w:color="auto" w:fill="FFF3CC"/>
              <w:tabs>
                <w:tab w:val="left" w:pos="3585"/>
              </w:tabs>
              <w:spacing w:after="0" w:line="240" w:lineRule="auto"/>
              <w:ind w:left="366" w:hanging="283"/>
              <w:rPr>
                <w:rFonts w:ascii="Avenir Book" w:eastAsia="Times New Roman" w:hAnsi="Avenir Book" w:cs="Calibri"/>
                <w:b/>
                <w:bCs/>
                <w:color w:val="000000"/>
                <w:sz w:val="20"/>
                <w:szCs w:val="20"/>
                <w14:ligatures w14:val="none"/>
              </w:rPr>
            </w:pP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Perform cleaning of inverters as demonstrated by trainers.</w:t>
            </w:r>
          </w:p>
        </w:tc>
        <w:tc>
          <w:tcPr>
            <w:tcW w:w="652" w:type="pct"/>
            <w:tcBorders>
              <w:bottom w:val="single" w:sz="18" w:space="0" w:color="FFD679"/>
            </w:tcBorders>
            <w:shd w:val="clear" w:color="auto" w:fill="auto"/>
          </w:tcPr>
          <w:p w14:paraId="42EFAD35" w14:textId="05E0630A" w:rsidR="00A9580E" w:rsidRPr="007450AC" w:rsidRDefault="00A9580E" w:rsidP="00A9580E">
            <w:pPr>
              <w:widowControl w:val="0"/>
              <w:spacing w:before="60" w:afterLines="60" w:after="144" w:line="240" w:lineRule="auto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Camera, screwdriver set, </w:t>
            </w: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blower, </w:t>
            </w:r>
            <w:proofErr w:type="spellStart"/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multimete</w:t>
            </w:r>
            <w:r w:rsidR="000F203E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r</w:t>
            </w:r>
            <w:proofErr w:type="spellEnd"/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, </w:t>
            </w: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flip chart, marker, notebook and pen</w:t>
            </w:r>
          </w:p>
          <w:p w14:paraId="3114CCF1" w14:textId="7FD49986" w:rsidR="00A9580E" w:rsidRDefault="00A9580E" w:rsidP="00A9580E">
            <w:pPr>
              <w:tabs>
                <w:tab w:val="left" w:pos="3585"/>
              </w:tabs>
              <w:spacing w:after="0" w:line="240" w:lineRule="auto"/>
              <w:ind w:left="57"/>
              <w:rPr>
                <w:rFonts w:ascii="Avenir Book" w:eastAsia="Times New Roman" w:hAnsi="Avenir Book" w:cs="Calibri"/>
                <w:b/>
                <w:bCs/>
                <w:color w:val="000000"/>
                <w:sz w:val="20"/>
                <w:szCs w:val="20"/>
                <w14:ligatures w14:val="none"/>
              </w:rPr>
            </w:pP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 </w:t>
            </w:r>
          </w:p>
        </w:tc>
        <w:tc>
          <w:tcPr>
            <w:tcW w:w="442" w:type="pct"/>
            <w:gridSpan w:val="3"/>
            <w:tcBorders>
              <w:left w:val="nil"/>
              <w:bottom w:val="single" w:sz="18" w:space="0" w:color="FFD679"/>
            </w:tcBorders>
            <w:shd w:val="clear" w:color="auto" w:fill="auto"/>
          </w:tcPr>
          <w:p w14:paraId="1A12B0A1" w14:textId="77777777" w:rsidR="00A9580E" w:rsidRPr="007450AC" w:rsidRDefault="00A9580E" w:rsidP="00A9580E">
            <w:pPr>
              <w:spacing w:before="60" w:afterLines="60" w:after="144" w:line="240" w:lineRule="auto"/>
              <w:jc w:val="center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2</w:t>
            </w:r>
          </w:p>
          <w:p w14:paraId="77D5290A" w14:textId="514633FB" w:rsidR="00A9580E" w:rsidRDefault="00A9580E" w:rsidP="00A9580E">
            <w:pPr>
              <w:tabs>
                <w:tab w:val="left" w:pos="3585"/>
              </w:tabs>
              <w:spacing w:after="0" w:line="240" w:lineRule="auto"/>
              <w:ind w:left="57"/>
              <w:rPr>
                <w:rFonts w:ascii="Avenir Book" w:eastAsia="Times New Roman" w:hAnsi="Avenir Book" w:cs="Calibri"/>
                <w:b/>
                <w:bCs/>
                <w:color w:val="000000"/>
                <w:sz w:val="20"/>
                <w:szCs w:val="20"/>
                <w14:ligatures w14:val="none"/>
              </w:rPr>
            </w:pPr>
          </w:p>
        </w:tc>
      </w:tr>
      <w:tr w:rsidR="008618C7" w:rsidRPr="00653627" w14:paraId="26E202D8" w14:textId="77777777" w:rsidTr="004A50F0">
        <w:tc>
          <w:tcPr>
            <w:tcW w:w="5000" w:type="pct"/>
            <w:gridSpan w:val="6"/>
            <w:tcBorders>
              <w:top w:val="single" w:sz="18" w:space="0" w:color="FFD679"/>
            </w:tcBorders>
            <w:shd w:val="clear" w:color="auto" w:fill="FFD579"/>
          </w:tcPr>
          <w:p w14:paraId="7BF5FC6E" w14:textId="7C2075E2" w:rsidR="008618C7" w:rsidRPr="005A5965" w:rsidRDefault="008618C7" w:rsidP="008618C7">
            <w:pPr>
              <w:keepNext/>
              <w:keepLines/>
              <w:spacing w:after="0" w:line="240" w:lineRule="auto"/>
              <w:ind w:left="57" w:right="77"/>
              <w:rPr>
                <w:rFonts w:ascii="Avenir Book" w:eastAsia="Times New Roman" w:hAnsi="Avenir Book" w:cs="Cambria"/>
                <w:sz w:val="20"/>
                <w:szCs w:val="20"/>
              </w:rPr>
            </w:pPr>
            <w:r>
              <w:rPr>
                <w:rFonts w:ascii="Avenir Book" w:hAnsi="Avenir Book" w:cs="Calibri"/>
                <w:b/>
                <w:sz w:val="20"/>
                <w:szCs w:val="20"/>
              </w:rPr>
              <w:lastRenderedPageBreak/>
              <w:t>5</w:t>
            </w:r>
            <w:r w:rsidRPr="007450AC">
              <w:rPr>
                <w:rFonts w:ascii="Avenir Book" w:hAnsi="Avenir Book" w:cs="Calibri"/>
                <w:b/>
                <w:sz w:val="20"/>
                <w:szCs w:val="20"/>
              </w:rPr>
              <w:t xml:space="preserve">. Inspection </w:t>
            </w:r>
            <w:r w:rsidR="008D13F5">
              <w:rPr>
                <w:rFonts w:ascii="Avenir Book" w:hAnsi="Avenir Book" w:cs="Calibri"/>
                <w:b/>
                <w:sz w:val="20"/>
                <w:szCs w:val="20"/>
              </w:rPr>
              <w:t>and Maintenance of AC Distribution Box (ACDB)</w:t>
            </w:r>
          </w:p>
        </w:tc>
      </w:tr>
      <w:tr w:rsidR="008618C7" w:rsidRPr="00653627" w14:paraId="63637308" w14:textId="77777777" w:rsidTr="004A50F0">
        <w:trPr>
          <w:trHeight w:val="555"/>
        </w:trPr>
        <w:tc>
          <w:tcPr>
            <w:tcW w:w="2109" w:type="pct"/>
            <w:tcBorders>
              <w:right w:val="single" w:sz="36" w:space="0" w:color="FFD679"/>
            </w:tcBorders>
            <w:shd w:val="clear" w:color="auto" w:fill="auto"/>
          </w:tcPr>
          <w:p w14:paraId="73C91DD4" w14:textId="61B82ACE" w:rsidR="008D13F5" w:rsidRPr="00276B0C" w:rsidRDefault="008D13F5" w:rsidP="00276B0C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240" w:right="229" w:hanging="240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Illustrative talk on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 the function and application of ACDB including the components used in it.</w:t>
            </w:r>
          </w:p>
          <w:p w14:paraId="058A56C3" w14:textId="2F637696" w:rsidR="008D13F5" w:rsidRPr="00276B0C" w:rsidRDefault="008D13F5" w:rsidP="00276B0C">
            <w:pPr>
              <w:pStyle w:val="ListParagraph"/>
              <w:numPr>
                <w:ilvl w:val="0"/>
                <w:numId w:val="53"/>
              </w:numPr>
              <w:spacing w:after="60" w:line="240" w:lineRule="auto"/>
              <w:ind w:left="240" w:right="229" w:hanging="240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Demonstrate the functionality test of MCB</w:t>
            </w:r>
            <w:r w:rsidR="00C80784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s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, MCCB</w:t>
            </w:r>
            <w:r w:rsidR="00C80784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s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, ELCB</w:t>
            </w:r>
            <w:r w:rsidR="00C80784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s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 and RCB</w:t>
            </w:r>
            <w:r w:rsidR="00C80784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s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/RCCB</w:t>
            </w:r>
            <w:r w:rsidR="00C80784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s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.</w:t>
            </w:r>
          </w:p>
          <w:p w14:paraId="272F3D59" w14:textId="58D5B558" w:rsidR="008D13F5" w:rsidRPr="00276B0C" w:rsidRDefault="008D13F5" w:rsidP="00276B0C">
            <w:pPr>
              <w:pStyle w:val="ListParagraph"/>
              <w:numPr>
                <w:ilvl w:val="0"/>
                <w:numId w:val="53"/>
              </w:numPr>
              <w:spacing w:after="60" w:line="240" w:lineRule="auto"/>
              <w:ind w:left="240" w:right="229" w:hanging="240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Demonstrate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 to measure the electrical parameters and assess the connected load.</w:t>
            </w:r>
          </w:p>
          <w:p w14:paraId="5A51563F" w14:textId="77777777" w:rsidR="008D13F5" w:rsidRPr="00276B0C" w:rsidRDefault="008D13F5" w:rsidP="00276B0C">
            <w:pPr>
              <w:pStyle w:val="ListParagraph"/>
              <w:numPr>
                <w:ilvl w:val="0"/>
                <w:numId w:val="53"/>
              </w:numPr>
              <w:spacing w:after="60" w:line="240" w:lineRule="auto"/>
              <w:ind w:left="240" w:right="229" w:hanging="240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Conduct cleaning of the ACDB.</w:t>
            </w:r>
          </w:p>
          <w:p w14:paraId="776BF605" w14:textId="2A491506" w:rsidR="008D13F5" w:rsidRPr="005A5965" w:rsidRDefault="008D13F5" w:rsidP="00276B0C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245" w:right="229" w:hanging="245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Assign groups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 to perform a functionality test of the circuit protection devices, measure electrical parameters and clean the ACDB.</w:t>
            </w:r>
          </w:p>
        </w:tc>
        <w:tc>
          <w:tcPr>
            <w:tcW w:w="1797" w:type="pct"/>
            <w:tcBorders>
              <w:left w:val="single" w:sz="36" w:space="0" w:color="FFD679"/>
            </w:tcBorders>
            <w:shd w:val="clear" w:color="auto" w:fill="FFF2CC"/>
          </w:tcPr>
          <w:p w14:paraId="4FC9EA5E" w14:textId="4CC95435" w:rsidR="008D13F5" w:rsidRPr="00276B0C" w:rsidRDefault="008D13F5" w:rsidP="00276B0C">
            <w:pPr>
              <w:pStyle w:val="ListParagraph"/>
              <w:numPr>
                <w:ilvl w:val="0"/>
                <w:numId w:val="53"/>
              </w:numPr>
              <w:spacing w:after="60" w:line="240" w:lineRule="auto"/>
              <w:ind w:left="366" w:hanging="240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Assemble into groups to conduct continuity checks on the circuit protection devices. </w:t>
            </w:r>
          </w:p>
          <w:p w14:paraId="1030F669" w14:textId="77777777" w:rsidR="008D13F5" w:rsidRPr="00276B0C" w:rsidRDefault="008D13F5" w:rsidP="00276B0C">
            <w:pPr>
              <w:pStyle w:val="ListParagraph"/>
              <w:numPr>
                <w:ilvl w:val="0"/>
                <w:numId w:val="53"/>
              </w:numPr>
              <w:spacing w:after="60" w:line="240" w:lineRule="auto"/>
              <w:ind w:left="366" w:hanging="240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Collaborate in groups to measure the electrical parameters of the connected load and present the monitored data among all the groups.</w:t>
            </w:r>
          </w:p>
          <w:p w14:paraId="7CCBCD87" w14:textId="4169E0F4" w:rsidR="008D13F5" w:rsidRPr="005A5965" w:rsidRDefault="008D13F5" w:rsidP="00276B0C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366" w:right="77" w:hanging="240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Perform the cleaning of the ACDB as assigned.</w:t>
            </w:r>
          </w:p>
        </w:tc>
        <w:tc>
          <w:tcPr>
            <w:tcW w:w="705" w:type="pct"/>
            <w:gridSpan w:val="3"/>
          </w:tcPr>
          <w:p w14:paraId="3198A962" w14:textId="4A0D8068" w:rsidR="008618C7" w:rsidRPr="007450AC" w:rsidRDefault="008D13F5" w:rsidP="008618C7">
            <w:pPr>
              <w:spacing w:before="60" w:afterLines="60" w:after="144" w:line="240" w:lineRule="auto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Allen/hex key</w:t>
            </w:r>
            <w:r w:rsidR="002F6E97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s</w:t>
            </w:r>
            <w:r w:rsidR="008618C7"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, </w:t>
            </w: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screwdriver set, blower, and soft cloth</w:t>
            </w:r>
          </w:p>
          <w:p w14:paraId="48A6D976" w14:textId="77777777" w:rsidR="008618C7" w:rsidRPr="007450AC" w:rsidRDefault="008618C7" w:rsidP="008618C7">
            <w:pPr>
              <w:spacing w:before="60" w:afterLines="60" w:after="144" w:line="240" w:lineRule="auto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 </w:t>
            </w:r>
          </w:p>
          <w:p w14:paraId="43F15AEF" w14:textId="77777777" w:rsidR="008618C7" w:rsidRPr="005A5965" w:rsidRDefault="008618C7" w:rsidP="008618C7">
            <w:pPr>
              <w:keepNext/>
              <w:keepLines/>
              <w:spacing w:after="60" w:line="240" w:lineRule="auto"/>
              <w:rPr>
                <w:rFonts w:ascii="Avenir Book" w:hAnsi="Avenir Book"/>
                <w:sz w:val="20"/>
                <w:szCs w:val="20"/>
                <w:lang w:eastAsia="en-GB"/>
              </w:rPr>
            </w:pPr>
          </w:p>
        </w:tc>
        <w:tc>
          <w:tcPr>
            <w:tcW w:w="389" w:type="pct"/>
            <w:shd w:val="clear" w:color="auto" w:fill="auto"/>
          </w:tcPr>
          <w:p w14:paraId="1D3A5F37" w14:textId="65FB6849" w:rsidR="008618C7" w:rsidRPr="005A5965" w:rsidRDefault="008618C7" w:rsidP="008618C7">
            <w:pPr>
              <w:keepNext/>
              <w:keepLines/>
              <w:spacing w:before="60" w:after="60" w:line="240" w:lineRule="auto"/>
              <w:jc w:val="center"/>
              <w:rPr>
                <w:rFonts w:ascii="Avenir Book" w:eastAsia="Times New Roman" w:hAnsi="Avenir Book" w:cs="Cambria"/>
                <w:sz w:val="20"/>
                <w:szCs w:val="20"/>
              </w:rPr>
            </w:pP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1</w:t>
            </w:r>
          </w:p>
        </w:tc>
      </w:tr>
      <w:tr w:rsidR="008618C7" w:rsidRPr="00653627" w14:paraId="48F681D0" w14:textId="77777777" w:rsidTr="00276B0C">
        <w:trPr>
          <w:trHeight w:val="200"/>
        </w:trPr>
        <w:tc>
          <w:tcPr>
            <w:tcW w:w="5000" w:type="pct"/>
            <w:gridSpan w:val="6"/>
            <w:shd w:val="clear" w:color="auto" w:fill="FFD579"/>
          </w:tcPr>
          <w:p w14:paraId="7940E0A1" w14:textId="117CBDF0" w:rsidR="008618C7" w:rsidRPr="005A5965" w:rsidRDefault="008D13F5" w:rsidP="008618C7">
            <w:pPr>
              <w:keepNext/>
              <w:keepLines/>
              <w:spacing w:after="0" w:line="240" w:lineRule="auto"/>
              <w:ind w:left="57" w:right="79"/>
              <w:rPr>
                <w:rFonts w:ascii="Avenir Book" w:eastAsia="Times New Roman" w:hAnsi="Avenir Book" w:cs="Cambria"/>
                <w:sz w:val="20"/>
                <w:szCs w:val="20"/>
              </w:rPr>
            </w:pPr>
            <w:r>
              <w:rPr>
                <w:rFonts w:ascii="Avenir Book" w:hAnsi="Avenir Book" w:cs="Calibri"/>
                <w:b/>
                <w:sz w:val="20"/>
                <w:szCs w:val="20"/>
              </w:rPr>
              <w:t>6. Inspection and Preventive Maintenance of Distribution System</w:t>
            </w:r>
          </w:p>
        </w:tc>
      </w:tr>
      <w:tr w:rsidR="009451F9" w:rsidRPr="00653627" w14:paraId="6734D6CC" w14:textId="77777777" w:rsidTr="009451F9">
        <w:trPr>
          <w:trHeight w:val="273"/>
        </w:trPr>
        <w:tc>
          <w:tcPr>
            <w:tcW w:w="2109" w:type="pct"/>
            <w:tcBorders>
              <w:bottom w:val="single" w:sz="18" w:space="0" w:color="FFD679"/>
              <w:right w:val="single" w:sz="36" w:space="0" w:color="FFD679"/>
            </w:tcBorders>
            <w:shd w:val="clear" w:color="auto" w:fill="auto"/>
          </w:tcPr>
          <w:p w14:paraId="413B4757" w14:textId="4829D6B8" w:rsidR="008D13F5" w:rsidRPr="00276B0C" w:rsidRDefault="002D7609" w:rsidP="00276B0C">
            <w:pPr>
              <w:pStyle w:val="ListParagraph"/>
              <w:numPr>
                <w:ilvl w:val="0"/>
                <w:numId w:val="53"/>
              </w:numPr>
              <w:spacing w:after="60" w:line="240" w:lineRule="auto"/>
              <w:ind w:left="240" w:right="229" w:hanging="240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Illustrative talk on </w:t>
            </w:r>
            <w:r w:rsidR="008D13F5"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the different components used in the low-voltage distribution network.</w:t>
            </w:r>
          </w:p>
          <w:p w14:paraId="1A2C998B" w14:textId="4C13047A" w:rsidR="008D13F5" w:rsidRPr="00276B0C" w:rsidRDefault="002D7609" w:rsidP="00276B0C">
            <w:pPr>
              <w:pStyle w:val="ListParagraph"/>
              <w:numPr>
                <w:ilvl w:val="0"/>
                <w:numId w:val="53"/>
              </w:numPr>
              <w:spacing w:after="60" w:line="240" w:lineRule="auto"/>
              <w:ind w:left="240" w:right="229" w:hanging="240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Assign groups</w:t>
            </w:r>
            <w:r w:rsidR="008D13F5"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 to conduct a visual inspection to identify potential issues such as sagging, inclination, loose connections, insulator breakdown, stay-set loosening and vegetation interference on the distribution network.</w:t>
            </w:r>
          </w:p>
          <w:p w14:paraId="3C0B382C" w14:textId="77777777" w:rsidR="008D13F5" w:rsidRPr="00276B0C" w:rsidRDefault="008D13F5" w:rsidP="00276B0C">
            <w:pPr>
              <w:pStyle w:val="ListParagraph"/>
              <w:numPr>
                <w:ilvl w:val="0"/>
                <w:numId w:val="53"/>
              </w:numPr>
              <w:spacing w:after="60" w:line="240" w:lineRule="auto"/>
              <w:ind w:left="240" w:right="229" w:hanging="240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Explain safety protocols for managing right-of-way and vegetation near power lines.</w:t>
            </w:r>
          </w:p>
          <w:p w14:paraId="436E31A9" w14:textId="1576BF30" w:rsidR="008D13F5" w:rsidRPr="005A5965" w:rsidRDefault="008D13F5" w:rsidP="00276B0C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240" w:right="229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Teach skills to measure loads, change MCBs, take meter readings, and make service connections in the low-voltage distribution network.</w:t>
            </w:r>
          </w:p>
        </w:tc>
        <w:tc>
          <w:tcPr>
            <w:tcW w:w="1797" w:type="pct"/>
            <w:tcBorders>
              <w:left w:val="single" w:sz="36" w:space="0" w:color="FFD679"/>
              <w:bottom w:val="single" w:sz="18" w:space="0" w:color="FFD779"/>
            </w:tcBorders>
            <w:shd w:val="clear" w:color="auto" w:fill="FFF2CC"/>
          </w:tcPr>
          <w:p w14:paraId="72D9A3F4" w14:textId="1C89577E" w:rsidR="008D13F5" w:rsidRPr="00276B0C" w:rsidRDefault="008D13F5" w:rsidP="00276B0C">
            <w:pPr>
              <w:pStyle w:val="ListParagraph"/>
              <w:numPr>
                <w:ilvl w:val="0"/>
                <w:numId w:val="69"/>
              </w:numPr>
              <w:ind w:left="366" w:hanging="283"/>
            </w:pP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Conduct a visual inspection in groups of the low voltage distribution network and identify potential issues such as sagging, inclination, loose connections, insulator breakdown, stay-set loosening and vegetation interference on the distribution network.</w:t>
            </w:r>
          </w:p>
          <w:p w14:paraId="49B7E68D" w14:textId="742B4BBC" w:rsidR="008D13F5" w:rsidRPr="00276B0C" w:rsidRDefault="008D13F5" w:rsidP="00276B0C">
            <w:pPr>
              <w:pStyle w:val="ListParagraph"/>
              <w:numPr>
                <w:ilvl w:val="0"/>
                <w:numId w:val="53"/>
              </w:numPr>
              <w:spacing w:after="60" w:line="240" w:lineRule="auto"/>
              <w:ind w:left="366" w:hanging="240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Share insights and learning based on the visual inspection in the team.</w:t>
            </w:r>
          </w:p>
        </w:tc>
        <w:tc>
          <w:tcPr>
            <w:tcW w:w="705" w:type="pct"/>
            <w:gridSpan w:val="3"/>
            <w:tcBorders>
              <w:bottom w:val="single" w:sz="18" w:space="0" w:color="FFD679"/>
            </w:tcBorders>
          </w:tcPr>
          <w:p w14:paraId="345163D9" w14:textId="6AFECC2D" w:rsidR="008D13F5" w:rsidRPr="007450AC" w:rsidRDefault="008D13F5" w:rsidP="008618C7">
            <w:pPr>
              <w:spacing w:before="60" w:afterLines="60" w:after="144" w:line="240" w:lineRule="auto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Notebook, </w:t>
            </w:r>
            <w:r w:rsidR="002F6E97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p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en, </w:t>
            </w:r>
            <w:r w:rsidR="002F6E97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l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adder, </w:t>
            </w:r>
            <w:r w:rsidR="002F6E97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c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utting tools, </w:t>
            </w:r>
            <w:r w:rsidR="002F6E97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s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crewdriver sets, </w:t>
            </w:r>
            <w:r w:rsidR="002F6E97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w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renches, and </w:t>
            </w:r>
            <w:r w:rsidR="002F6E97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s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afety </w:t>
            </w:r>
            <w:r w:rsidR="002F6E97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b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elt</w:t>
            </w:r>
          </w:p>
          <w:p w14:paraId="674A7811" w14:textId="77777777" w:rsidR="008618C7" w:rsidRPr="00276B0C" w:rsidRDefault="008618C7" w:rsidP="008618C7">
            <w:pPr>
              <w:keepNext/>
              <w:keepLines/>
              <w:spacing w:after="60" w:line="240" w:lineRule="auto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 </w:t>
            </w:r>
          </w:p>
        </w:tc>
        <w:tc>
          <w:tcPr>
            <w:tcW w:w="389" w:type="pct"/>
            <w:tcBorders>
              <w:bottom w:val="single" w:sz="18" w:space="0" w:color="FFD679"/>
            </w:tcBorders>
            <w:shd w:val="clear" w:color="auto" w:fill="auto"/>
          </w:tcPr>
          <w:p w14:paraId="2F1F84C2" w14:textId="6BEE5177" w:rsidR="008618C7" w:rsidRPr="005A5965" w:rsidRDefault="008D13F5" w:rsidP="008618C7">
            <w:pPr>
              <w:spacing w:before="60" w:afterLines="60" w:after="144" w:line="240" w:lineRule="auto"/>
              <w:jc w:val="center"/>
              <w:rPr>
                <w:rFonts w:ascii="Avenir Book" w:eastAsia="Times New Roman" w:hAnsi="Avenir Book" w:cs="Cambria"/>
                <w:sz w:val="20"/>
                <w:szCs w:val="20"/>
              </w:rPr>
            </w:pP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3</w:t>
            </w:r>
            <w:r w:rsidR="008618C7"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.5</w:t>
            </w:r>
          </w:p>
        </w:tc>
      </w:tr>
      <w:tr w:rsidR="008618C7" w:rsidRPr="00653627" w14:paraId="2474F15C" w14:textId="77777777" w:rsidTr="004A50F0">
        <w:trPr>
          <w:trHeight w:val="16"/>
        </w:trPr>
        <w:tc>
          <w:tcPr>
            <w:tcW w:w="5000" w:type="pct"/>
            <w:gridSpan w:val="6"/>
            <w:tcBorders>
              <w:top w:val="single" w:sz="18" w:space="0" w:color="FFD679"/>
            </w:tcBorders>
            <w:shd w:val="clear" w:color="auto" w:fill="FFD579"/>
          </w:tcPr>
          <w:p w14:paraId="71214585" w14:textId="4BEBC472" w:rsidR="008618C7" w:rsidRPr="005A5965" w:rsidRDefault="008618C7" w:rsidP="008618C7">
            <w:pPr>
              <w:keepNext/>
              <w:keepLines/>
              <w:spacing w:after="0" w:line="240" w:lineRule="auto"/>
              <w:ind w:left="57" w:right="79"/>
              <w:rPr>
                <w:rFonts w:ascii="Avenir Book" w:eastAsia="Times New Roman" w:hAnsi="Avenir Book" w:cs="Cambria"/>
                <w:sz w:val="20"/>
                <w:szCs w:val="20"/>
              </w:rPr>
            </w:pPr>
            <w:r>
              <w:rPr>
                <w:rFonts w:ascii="Avenir Book" w:eastAsia="Times New Roman" w:hAnsi="Avenir Book" w:cs="Calibri"/>
                <w:b/>
                <w:bCs/>
                <w:color w:val="000000"/>
                <w:sz w:val="20"/>
                <w:szCs w:val="20"/>
                <w14:ligatures w14:val="none"/>
              </w:rPr>
              <w:lastRenderedPageBreak/>
              <w:t>7</w:t>
            </w:r>
            <w:r w:rsidRPr="007450AC">
              <w:rPr>
                <w:rFonts w:ascii="Avenir Book" w:eastAsia="Times New Roman" w:hAnsi="Avenir Book" w:cs="Calibri"/>
                <w:b/>
                <w:bCs/>
                <w:color w:val="000000"/>
                <w:sz w:val="20"/>
                <w:szCs w:val="20"/>
                <w14:ligatures w14:val="none"/>
              </w:rPr>
              <w:t xml:space="preserve">. </w:t>
            </w:r>
            <w:r w:rsidR="002D7609">
              <w:rPr>
                <w:rFonts w:ascii="Avenir Book" w:eastAsia="Times New Roman" w:hAnsi="Avenir Book" w:cs="Calibri"/>
                <w:b/>
                <w:bCs/>
                <w:color w:val="000000"/>
                <w:sz w:val="20"/>
                <w:szCs w:val="20"/>
                <w14:ligatures w14:val="none"/>
              </w:rPr>
              <w:t xml:space="preserve">Inspection and Maintenance of Protection </w:t>
            </w:r>
            <w:r w:rsidR="00DA2C7A">
              <w:rPr>
                <w:rFonts w:ascii="Avenir Book" w:eastAsia="Times New Roman" w:hAnsi="Avenir Book" w:cs="Calibri"/>
                <w:b/>
                <w:bCs/>
                <w:color w:val="000000"/>
                <w:sz w:val="20"/>
                <w:szCs w:val="20"/>
                <w14:ligatures w14:val="none"/>
              </w:rPr>
              <w:t>Devices</w:t>
            </w:r>
          </w:p>
        </w:tc>
      </w:tr>
      <w:tr w:rsidR="008618C7" w:rsidRPr="00653627" w14:paraId="43B73496" w14:textId="77777777" w:rsidTr="004A50F0">
        <w:trPr>
          <w:trHeight w:val="2697"/>
        </w:trPr>
        <w:tc>
          <w:tcPr>
            <w:tcW w:w="2109" w:type="pct"/>
            <w:tcBorders>
              <w:right w:val="single" w:sz="36" w:space="0" w:color="FFD679"/>
            </w:tcBorders>
            <w:shd w:val="clear" w:color="auto" w:fill="auto"/>
          </w:tcPr>
          <w:p w14:paraId="0A2FAD98" w14:textId="05CD3C8B" w:rsidR="002D7609" w:rsidRPr="00276B0C" w:rsidRDefault="002F6E97" w:rsidP="00276B0C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240" w:right="220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Give an i</w:t>
            </w:r>
            <w:r w:rsidR="002D7609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llustrative talk on </w:t>
            </w:r>
            <w:r w:rsidR="002D7609"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the various equipment used for protecting </w:t>
            </w: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SMG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 </w:t>
            </w:r>
            <w:r w:rsidR="002D7609"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system</w:t>
            </w: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s</w:t>
            </w:r>
            <w:r w:rsidR="002D7609"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.</w:t>
            </w:r>
          </w:p>
          <w:p w14:paraId="622365E6" w14:textId="77777777" w:rsidR="002D7609" w:rsidRPr="00276B0C" w:rsidRDefault="002D7609" w:rsidP="00276B0C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240" w:right="220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Describe the process of identifying and rectifying connection problems, emphasizing safety protocols and best practices.</w:t>
            </w:r>
          </w:p>
          <w:p w14:paraId="70C9EE9F" w14:textId="16340E55" w:rsidR="002D7609" w:rsidRPr="007450AC" w:rsidRDefault="002D7609" w:rsidP="002D7609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240" w:right="220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Provide instruction to measure earth resistance and divide into groups to measure the earth resistance</w:t>
            </w: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.</w:t>
            </w:r>
          </w:p>
        </w:tc>
        <w:tc>
          <w:tcPr>
            <w:tcW w:w="1797" w:type="pct"/>
            <w:tcBorders>
              <w:left w:val="single" w:sz="36" w:space="0" w:color="FFD679"/>
            </w:tcBorders>
            <w:shd w:val="clear" w:color="auto" w:fill="FFF2CC"/>
          </w:tcPr>
          <w:p w14:paraId="4CB159EC" w14:textId="77777777" w:rsidR="002D7609" w:rsidRPr="00276B0C" w:rsidRDefault="002D7609" w:rsidP="00276B0C">
            <w:pPr>
              <w:pStyle w:val="ListParagraph"/>
              <w:numPr>
                <w:ilvl w:val="0"/>
                <w:numId w:val="53"/>
              </w:numPr>
              <w:spacing w:after="60" w:line="240" w:lineRule="auto"/>
              <w:ind w:left="364" w:hanging="240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Examine actual protection devices for any connection issues or damages.</w:t>
            </w:r>
          </w:p>
          <w:p w14:paraId="0DD44BEA" w14:textId="17462C2E" w:rsidR="002D7609" w:rsidRPr="00276B0C" w:rsidRDefault="002D7609" w:rsidP="00276B0C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364" w:right="219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Measure earth resistance in group</w:t>
            </w:r>
            <w:r w:rsidR="002F6E97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s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.</w:t>
            </w:r>
          </w:p>
        </w:tc>
        <w:tc>
          <w:tcPr>
            <w:tcW w:w="705" w:type="pct"/>
            <w:gridSpan w:val="3"/>
          </w:tcPr>
          <w:p w14:paraId="2471171E" w14:textId="5397C35F" w:rsidR="002D7609" w:rsidRPr="002D7609" w:rsidRDefault="002D7609" w:rsidP="002D7609">
            <w:pPr>
              <w:keepNext/>
              <w:keepLines/>
              <w:spacing w:after="60" w:line="240" w:lineRule="auto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Flip chart, </w:t>
            </w:r>
            <w:r w:rsidR="002F6E97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m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arker, </w:t>
            </w:r>
            <w:r w:rsidR="002F6E97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n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otebook, </w:t>
            </w:r>
            <w:r w:rsidR="002F6E97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p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en, </w:t>
            </w:r>
            <w:r w:rsidR="00997D49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Allen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/</w:t>
            </w:r>
            <w:r w:rsidR="00997D49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hex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 </w:t>
            </w:r>
            <w:r w:rsidR="002F6E97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k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ey</w:t>
            </w:r>
            <w:r w:rsidR="002F6E97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s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, </w:t>
            </w:r>
            <w:r w:rsidR="002F6E97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s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crewdriver sets, </w:t>
            </w:r>
            <w:r w:rsidR="002F6E97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e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arth tester</w:t>
            </w:r>
          </w:p>
        </w:tc>
        <w:tc>
          <w:tcPr>
            <w:tcW w:w="389" w:type="pct"/>
            <w:shd w:val="clear" w:color="auto" w:fill="auto"/>
          </w:tcPr>
          <w:p w14:paraId="21909BD6" w14:textId="33087653" w:rsidR="008618C7" w:rsidRPr="007450AC" w:rsidRDefault="008618C7" w:rsidP="008618C7">
            <w:pPr>
              <w:keepNext/>
              <w:keepLines/>
              <w:spacing w:before="60" w:after="60" w:line="240" w:lineRule="auto"/>
              <w:jc w:val="center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1.5</w:t>
            </w:r>
          </w:p>
        </w:tc>
      </w:tr>
      <w:tr w:rsidR="008618C7" w:rsidRPr="00653627" w14:paraId="7FF23A2C" w14:textId="77777777" w:rsidTr="00276B0C">
        <w:trPr>
          <w:trHeight w:val="206"/>
        </w:trPr>
        <w:tc>
          <w:tcPr>
            <w:tcW w:w="5000" w:type="pct"/>
            <w:gridSpan w:val="6"/>
            <w:shd w:val="clear" w:color="auto" w:fill="FFD579"/>
          </w:tcPr>
          <w:p w14:paraId="65E0E65C" w14:textId="00253959" w:rsidR="008618C7" w:rsidRPr="005A5965" w:rsidRDefault="008618C7" w:rsidP="008618C7">
            <w:pPr>
              <w:keepNext/>
              <w:keepLines/>
              <w:spacing w:after="0" w:line="240" w:lineRule="auto"/>
              <w:ind w:left="57"/>
              <w:rPr>
                <w:rFonts w:ascii="Avenir Book" w:eastAsia="Times New Roman" w:hAnsi="Avenir Book" w:cs="Cambria"/>
                <w:sz w:val="20"/>
                <w:szCs w:val="20"/>
              </w:rPr>
            </w:pPr>
            <w:r>
              <w:rPr>
                <w:rFonts w:ascii="Avenir Book" w:eastAsia="Times New Roman" w:hAnsi="Avenir Book" w:cs="Calibri"/>
                <w:b/>
                <w:bCs/>
                <w:color w:val="000000"/>
                <w:sz w:val="20"/>
                <w:szCs w:val="20"/>
                <w14:ligatures w14:val="none"/>
              </w:rPr>
              <w:t>8</w:t>
            </w:r>
            <w:r w:rsidRPr="007450AC">
              <w:rPr>
                <w:rFonts w:ascii="Avenir Book" w:eastAsia="Times New Roman" w:hAnsi="Avenir Book" w:cs="Calibri"/>
                <w:b/>
                <w:bCs/>
                <w:color w:val="000000"/>
                <w:sz w:val="20"/>
                <w:szCs w:val="20"/>
                <w14:ligatures w14:val="none"/>
              </w:rPr>
              <w:t xml:space="preserve">. </w:t>
            </w:r>
            <w:r w:rsidR="007E7E3F" w:rsidRPr="002D7609">
              <w:rPr>
                <w:rFonts w:ascii="Avenir Book" w:eastAsia="Times New Roman" w:hAnsi="Avenir Book" w:cs="Calibri"/>
                <w:b/>
                <w:bCs/>
                <w:color w:val="000000"/>
                <w:sz w:val="20"/>
                <w:szCs w:val="20"/>
                <w14:ligatures w14:val="none"/>
              </w:rPr>
              <w:t>Operator Roles and Responsibilities</w:t>
            </w:r>
          </w:p>
        </w:tc>
      </w:tr>
      <w:tr w:rsidR="008618C7" w:rsidRPr="00653627" w14:paraId="15801444" w14:textId="77777777" w:rsidTr="004A50F0">
        <w:trPr>
          <w:trHeight w:val="3319"/>
        </w:trPr>
        <w:tc>
          <w:tcPr>
            <w:tcW w:w="2109" w:type="pct"/>
            <w:tcBorders>
              <w:right w:val="single" w:sz="36" w:space="0" w:color="FFD679"/>
            </w:tcBorders>
            <w:shd w:val="clear" w:color="auto" w:fill="auto"/>
          </w:tcPr>
          <w:p w14:paraId="63C415FA" w14:textId="002EFB24" w:rsidR="007E7E3F" w:rsidRPr="00276B0C" w:rsidRDefault="007E7E3F" w:rsidP="004A50F0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238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Inform participants </w:t>
            </w: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of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 their responsibilities in operating and maintaining the system.</w:t>
            </w:r>
          </w:p>
          <w:p w14:paraId="5319B1E8" w14:textId="3AAA766C" w:rsidR="008618C7" w:rsidRPr="007E7E3F" w:rsidRDefault="007E7E3F" w:rsidP="007E7E3F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238" w:right="221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Demonstrate the use of communication apps </w:t>
            </w:r>
            <w:r w:rsidRPr="00276B0C">
              <w:rPr>
                <w:rFonts w:ascii="Avenir Book" w:hAnsi="Avenir Book"/>
                <w:sz w:val="20"/>
                <w:szCs w:val="20"/>
              </w:rPr>
              <w:t xml:space="preserve">(such as Team Viewer, WhatsApp, or Viber) 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to contact </w:t>
            </w: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installer 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company representatives or relevant authorities in case problem</w:t>
            </w: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s</w:t>
            </w: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 arise beyond their responsibility or if they are unable to troubleshoot. </w:t>
            </w:r>
          </w:p>
        </w:tc>
        <w:tc>
          <w:tcPr>
            <w:tcW w:w="1797" w:type="pct"/>
            <w:tcBorders>
              <w:left w:val="single" w:sz="36" w:space="0" w:color="FFD679"/>
            </w:tcBorders>
            <w:shd w:val="clear" w:color="auto" w:fill="FFF2CC"/>
          </w:tcPr>
          <w:p w14:paraId="267A38EC" w14:textId="77777777" w:rsidR="007E7E3F" w:rsidRPr="00276B0C" w:rsidRDefault="007E7E3F" w:rsidP="004A50F0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363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Discuss in groups the current roles and responsibilities that the operators are currently undertaking.</w:t>
            </w:r>
          </w:p>
          <w:p w14:paraId="39E66E02" w14:textId="77777777" w:rsidR="007E7E3F" w:rsidRPr="00276B0C" w:rsidRDefault="007E7E3F" w:rsidP="007E7E3F">
            <w:pPr>
              <w:pStyle w:val="ListParagraph"/>
              <w:numPr>
                <w:ilvl w:val="0"/>
                <w:numId w:val="53"/>
              </w:numPr>
              <w:spacing w:after="60" w:line="240" w:lineRule="auto"/>
              <w:ind w:left="366" w:hanging="240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Be familiar with roles and use techniques to seek assistance from concerned authorities if system issues go beyond their responsibility.</w:t>
            </w:r>
          </w:p>
          <w:p w14:paraId="2B95718A" w14:textId="4FD4449F" w:rsidR="008618C7" w:rsidRPr="007E7E3F" w:rsidRDefault="007E7E3F" w:rsidP="007E7E3F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364" w:right="219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Use communication apps to communicate with company representatives or relevant authorities. </w:t>
            </w:r>
          </w:p>
        </w:tc>
        <w:tc>
          <w:tcPr>
            <w:tcW w:w="705" w:type="pct"/>
            <w:gridSpan w:val="3"/>
          </w:tcPr>
          <w:p w14:paraId="1F3189A9" w14:textId="6567EE42" w:rsidR="008618C7" w:rsidRPr="007450AC" w:rsidRDefault="007E7E3F" w:rsidP="008618C7">
            <w:pPr>
              <w:spacing w:before="60" w:afterLines="60" w:after="144" w:line="240" w:lineRule="auto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Handouts</w:t>
            </w:r>
            <w:r w:rsidR="008618C7"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, notebook and pen</w:t>
            </w:r>
            <w:r w:rsidR="008618C7" w:rsidRPr="007450AC" w:rsidDel="008D26C3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 </w:t>
            </w:r>
          </w:p>
          <w:p w14:paraId="4A7AD9A8" w14:textId="77777777" w:rsidR="008618C7" w:rsidRPr="005A5965" w:rsidRDefault="008618C7" w:rsidP="008618C7">
            <w:pPr>
              <w:keepNext/>
              <w:keepLines/>
              <w:spacing w:after="60" w:line="240" w:lineRule="auto"/>
              <w:rPr>
                <w:rFonts w:ascii="Avenir Book" w:hAnsi="Avenir Book"/>
                <w:sz w:val="20"/>
                <w:szCs w:val="20"/>
                <w:lang w:eastAsia="en-GB"/>
              </w:rPr>
            </w:pPr>
          </w:p>
        </w:tc>
        <w:tc>
          <w:tcPr>
            <w:tcW w:w="389" w:type="pct"/>
            <w:shd w:val="clear" w:color="auto" w:fill="auto"/>
          </w:tcPr>
          <w:p w14:paraId="65FCE3E3" w14:textId="3E1D26FA" w:rsidR="008618C7" w:rsidRPr="007450AC" w:rsidRDefault="008618C7" w:rsidP="008618C7">
            <w:pPr>
              <w:spacing w:before="60" w:afterLines="60" w:after="144" w:line="240" w:lineRule="auto"/>
              <w:jc w:val="center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1</w:t>
            </w:r>
          </w:p>
          <w:p w14:paraId="31BF5DD9" w14:textId="77777777" w:rsidR="008618C7" w:rsidRPr="005A5965" w:rsidRDefault="008618C7" w:rsidP="008618C7">
            <w:pPr>
              <w:keepNext/>
              <w:keepLines/>
              <w:spacing w:after="60" w:line="240" w:lineRule="auto"/>
              <w:rPr>
                <w:rFonts w:ascii="Avenir Book" w:eastAsia="Times New Roman" w:hAnsi="Avenir Book" w:cs="Cambria"/>
                <w:sz w:val="20"/>
                <w:szCs w:val="20"/>
              </w:rPr>
            </w:pPr>
          </w:p>
        </w:tc>
      </w:tr>
      <w:tr w:rsidR="007E7E3F" w:rsidRPr="00653627" w14:paraId="12481433" w14:textId="77777777" w:rsidTr="00276B0C">
        <w:trPr>
          <w:trHeight w:val="162"/>
        </w:trPr>
        <w:tc>
          <w:tcPr>
            <w:tcW w:w="5000" w:type="pct"/>
            <w:gridSpan w:val="6"/>
            <w:shd w:val="clear" w:color="auto" w:fill="FFD579"/>
          </w:tcPr>
          <w:p w14:paraId="4141BEF8" w14:textId="212C1133" w:rsidR="007E7E3F" w:rsidRPr="002D7609" w:rsidRDefault="007E7E3F" w:rsidP="00276B0C">
            <w:pPr>
              <w:keepNext/>
              <w:keepLines/>
              <w:spacing w:after="0" w:line="240" w:lineRule="auto"/>
              <w:rPr>
                <w:rFonts w:ascii="Avenir Book" w:eastAsia="Times New Roman" w:hAnsi="Avenir Book" w:cs="Calibri"/>
                <w:b/>
                <w:bCs/>
                <w:color w:val="000000"/>
                <w:sz w:val="20"/>
                <w:szCs w:val="20"/>
                <w14:ligatures w14:val="none"/>
              </w:rPr>
            </w:pPr>
            <w:r w:rsidRPr="002D7609">
              <w:rPr>
                <w:rFonts w:ascii="Avenir Book" w:eastAsia="Times New Roman" w:hAnsi="Avenir Book" w:cs="Calibri"/>
                <w:b/>
                <w:bCs/>
                <w:color w:val="000000"/>
                <w:sz w:val="20"/>
                <w:szCs w:val="20"/>
                <w14:ligatures w14:val="none"/>
              </w:rPr>
              <w:t xml:space="preserve">9. </w:t>
            </w:r>
            <w:r w:rsidRPr="007450AC">
              <w:rPr>
                <w:rFonts w:ascii="Avenir Book" w:eastAsia="Times New Roman" w:hAnsi="Avenir Book" w:cs="Calibri"/>
                <w:b/>
                <w:bCs/>
                <w:color w:val="000000"/>
                <w:sz w:val="20"/>
                <w:szCs w:val="20"/>
                <w14:ligatures w14:val="none"/>
              </w:rPr>
              <w:t xml:space="preserve">Regular </w:t>
            </w:r>
            <w:r>
              <w:rPr>
                <w:rFonts w:ascii="Avenir Book" w:eastAsia="Times New Roman" w:hAnsi="Avenir Book" w:cs="Calibri"/>
                <w:b/>
                <w:bCs/>
                <w:color w:val="000000"/>
                <w:sz w:val="20"/>
                <w:szCs w:val="20"/>
                <w14:ligatures w14:val="none"/>
              </w:rPr>
              <w:t>P</w:t>
            </w:r>
            <w:r w:rsidRPr="007450AC">
              <w:rPr>
                <w:rFonts w:ascii="Avenir Book" w:eastAsia="Times New Roman" w:hAnsi="Avenir Book" w:cs="Calibri"/>
                <w:b/>
                <w:bCs/>
                <w:color w:val="000000"/>
                <w:sz w:val="20"/>
                <w:szCs w:val="20"/>
                <w14:ligatures w14:val="none"/>
              </w:rPr>
              <w:t xml:space="preserve">erformance </w:t>
            </w:r>
            <w:r>
              <w:rPr>
                <w:rFonts w:ascii="Avenir Book" w:eastAsia="Times New Roman" w:hAnsi="Avenir Book" w:cs="Calibri"/>
                <w:b/>
                <w:bCs/>
                <w:color w:val="000000"/>
                <w:sz w:val="20"/>
                <w:szCs w:val="20"/>
                <w14:ligatures w14:val="none"/>
              </w:rPr>
              <w:t>C</w:t>
            </w:r>
            <w:r w:rsidRPr="007450AC">
              <w:rPr>
                <w:rFonts w:ascii="Avenir Book" w:eastAsia="Times New Roman" w:hAnsi="Avenir Book" w:cs="Calibri"/>
                <w:b/>
                <w:bCs/>
                <w:color w:val="000000"/>
                <w:sz w:val="20"/>
                <w:szCs w:val="20"/>
                <w14:ligatures w14:val="none"/>
              </w:rPr>
              <w:t>hecks</w:t>
            </w:r>
          </w:p>
        </w:tc>
      </w:tr>
      <w:tr w:rsidR="002D7609" w:rsidRPr="00653627" w14:paraId="04E01EB5" w14:textId="77777777" w:rsidTr="004A50F0">
        <w:trPr>
          <w:trHeight w:val="1424"/>
        </w:trPr>
        <w:tc>
          <w:tcPr>
            <w:tcW w:w="2109" w:type="pct"/>
            <w:tcBorders>
              <w:right w:val="single" w:sz="36" w:space="0" w:color="FFD679"/>
            </w:tcBorders>
            <w:shd w:val="clear" w:color="auto" w:fill="auto"/>
          </w:tcPr>
          <w:p w14:paraId="6FD59F6A" w14:textId="388DE20E" w:rsidR="007E7E3F" w:rsidRDefault="007E7E3F" w:rsidP="007E7E3F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240" w:right="220" w:hanging="240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Provide instructions on how to fill out the log sheet with relevant data.</w:t>
            </w:r>
          </w:p>
          <w:p w14:paraId="540977BA" w14:textId="71519B11" w:rsidR="007E7E3F" w:rsidRPr="007450AC" w:rsidDel="008D26C3" w:rsidRDefault="007E7E3F" w:rsidP="007E7E3F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238" w:right="221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5A5965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Discuss the significance of adhering to the schedule to ensure proper function of the system over time.</w:t>
            </w:r>
          </w:p>
        </w:tc>
        <w:tc>
          <w:tcPr>
            <w:tcW w:w="1797" w:type="pct"/>
            <w:tcBorders>
              <w:left w:val="single" w:sz="36" w:space="0" w:color="FFD679"/>
            </w:tcBorders>
            <w:shd w:val="clear" w:color="auto" w:fill="FFF2CC"/>
          </w:tcPr>
          <w:p w14:paraId="0A42F05E" w14:textId="5C93C544" w:rsidR="007E7E3F" w:rsidRPr="007450AC" w:rsidDel="008D26C3" w:rsidRDefault="007E7E3F" w:rsidP="002D7609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364" w:right="219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BD1F5E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Fill out the log sheet under the guidance of a trainer.</w:t>
            </w:r>
          </w:p>
        </w:tc>
        <w:tc>
          <w:tcPr>
            <w:tcW w:w="705" w:type="pct"/>
            <w:gridSpan w:val="3"/>
          </w:tcPr>
          <w:p w14:paraId="450BF8CD" w14:textId="182537A4" w:rsidR="007E7E3F" w:rsidRPr="007E7E3F" w:rsidDel="008D26C3" w:rsidRDefault="007E7E3F" w:rsidP="007E7E3F">
            <w:pPr>
              <w:spacing w:before="60" w:afterLines="60" w:after="144" w:line="240" w:lineRule="auto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Log sheet</w:t>
            </w:r>
            <w:r w:rsidR="002D7609" w:rsidRPr="00276B0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, notebook and pen</w:t>
            </w:r>
          </w:p>
        </w:tc>
        <w:tc>
          <w:tcPr>
            <w:tcW w:w="389" w:type="pct"/>
            <w:shd w:val="clear" w:color="auto" w:fill="auto"/>
          </w:tcPr>
          <w:p w14:paraId="7754A237" w14:textId="18214C5D" w:rsidR="002D7609" w:rsidRPr="007450AC" w:rsidRDefault="002D7609" w:rsidP="002D7609">
            <w:pPr>
              <w:spacing w:before="60" w:afterLines="60" w:after="144" w:line="240" w:lineRule="auto"/>
              <w:jc w:val="center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1</w:t>
            </w:r>
            <w:r w:rsidR="007E7E3F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.5</w:t>
            </w:r>
          </w:p>
        </w:tc>
      </w:tr>
      <w:tr w:rsidR="002D7609" w:rsidRPr="00653627" w14:paraId="38D48D3D" w14:textId="77777777" w:rsidTr="00276B0C">
        <w:trPr>
          <w:trHeight w:val="82"/>
        </w:trPr>
        <w:tc>
          <w:tcPr>
            <w:tcW w:w="5000" w:type="pct"/>
            <w:gridSpan w:val="6"/>
            <w:shd w:val="clear" w:color="auto" w:fill="FFD579"/>
          </w:tcPr>
          <w:p w14:paraId="6D9644A6" w14:textId="071A411E" w:rsidR="002D7609" w:rsidRPr="005A5965" w:rsidRDefault="002D7609" w:rsidP="002D7609">
            <w:pPr>
              <w:keepNext/>
              <w:keepLines/>
              <w:spacing w:after="0" w:line="240" w:lineRule="auto"/>
              <w:ind w:left="57"/>
              <w:rPr>
                <w:rFonts w:ascii="Avenir Book" w:eastAsia="Times New Roman" w:hAnsi="Avenir Book" w:cs="Cambria"/>
                <w:sz w:val="20"/>
                <w:szCs w:val="20"/>
              </w:rPr>
            </w:pPr>
            <w:r w:rsidRPr="007450AC">
              <w:rPr>
                <w:rFonts w:ascii="Avenir Book" w:eastAsia="Times New Roman" w:hAnsi="Avenir Book" w:cs="Calibri"/>
                <w:b/>
                <w:bCs/>
                <w:color w:val="000000"/>
                <w:sz w:val="20"/>
                <w:szCs w:val="20"/>
                <w14:ligatures w14:val="none"/>
              </w:rPr>
              <w:t xml:space="preserve">Evaluation and </w:t>
            </w:r>
            <w:proofErr w:type="gramStart"/>
            <w:r>
              <w:rPr>
                <w:rFonts w:ascii="Avenir Book" w:eastAsia="Times New Roman" w:hAnsi="Avenir Book" w:cs="Calibri"/>
                <w:b/>
                <w:bCs/>
                <w:color w:val="000000"/>
                <w:sz w:val="20"/>
                <w:szCs w:val="20"/>
                <w14:ligatures w14:val="none"/>
              </w:rPr>
              <w:t>C</w:t>
            </w:r>
            <w:r w:rsidRPr="007450AC">
              <w:rPr>
                <w:rFonts w:ascii="Avenir Book" w:eastAsia="Times New Roman" w:hAnsi="Avenir Book" w:cs="Calibri"/>
                <w:b/>
                <w:bCs/>
                <w:color w:val="000000"/>
                <w:sz w:val="20"/>
                <w:szCs w:val="20"/>
                <w14:ligatures w14:val="none"/>
              </w:rPr>
              <w:t>losing</w:t>
            </w:r>
            <w:proofErr w:type="gramEnd"/>
          </w:p>
        </w:tc>
      </w:tr>
      <w:tr w:rsidR="002D7609" w:rsidRPr="00653627" w14:paraId="38B9C50B" w14:textId="77777777" w:rsidTr="004A50F0">
        <w:trPr>
          <w:trHeight w:val="555"/>
        </w:trPr>
        <w:tc>
          <w:tcPr>
            <w:tcW w:w="2109" w:type="pct"/>
            <w:tcBorders>
              <w:bottom w:val="single" w:sz="18" w:space="0" w:color="808080" w:themeColor="background1" w:themeShade="80"/>
              <w:right w:val="single" w:sz="36" w:space="0" w:color="FFD679"/>
            </w:tcBorders>
            <w:shd w:val="clear" w:color="auto" w:fill="auto"/>
          </w:tcPr>
          <w:p w14:paraId="4D3B3D98" w14:textId="77777777" w:rsidR="002D7609" w:rsidRDefault="002D7609" w:rsidP="002D7609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240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Explain the evaluation and distribute the forms. Collect the filled forms.</w:t>
            </w:r>
          </w:p>
          <w:p w14:paraId="74B6C14A" w14:textId="77777777" w:rsidR="002D7609" w:rsidRPr="005A5965" w:rsidRDefault="002D7609" w:rsidP="002D7609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240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5A5965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Distribute the certificates.</w:t>
            </w:r>
          </w:p>
        </w:tc>
        <w:tc>
          <w:tcPr>
            <w:tcW w:w="1797" w:type="pct"/>
            <w:tcBorders>
              <w:left w:val="single" w:sz="36" w:space="0" w:color="FFD679"/>
              <w:bottom w:val="single" w:sz="18" w:space="0" w:color="808080" w:themeColor="background1" w:themeShade="80"/>
            </w:tcBorders>
            <w:shd w:val="clear" w:color="auto" w:fill="FFF2CC"/>
          </w:tcPr>
          <w:p w14:paraId="22222241" w14:textId="77777777" w:rsidR="002D7609" w:rsidRDefault="002D7609" w:rsidP="002D7609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364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Participants complete the evaluation form.</w:t>
            </w:r>
          </w:p>
          <w:p w14:paraId="1288E086" w14:textId="77777777" w:rsidR="002D7609" w:rsidRPr="005A5965" w:rsidRDefault="002D7609" w:rsidP="002D7609">
            <w:pPr>
              <w:pStyle w:val="ListParagraph"/>
              <w:numPr>
                <w:ilvl w:val="0"/>
                <w:numId w:val="53"/>
              </w:numPr>
              <w:spacing w:before="60" w:after="60" w:line="240" w:lineRule="auto"/>
              <w:ind w:left="364" w:hanging="238"/>
              <w:contextualSpacing w:val="0"/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</w:pPr>
            <w:r w:rsidRPr="005A5965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 xml:space="preserve">Participants are awarded a certificate. </w:t>
            </w:r>
          </w:p>
        </w:tc>
        <w:tc>
          <w:tcPr>
            <w:tcW w:w="705" w:type="pct"/>
            <w:gridSpan w:val="3"/>
            <w:tcBorders>
              <w:bottom w:val="single" w:sz="18" w:space="0" w:color="808080" w:themeColor="background1" w:themeShade="80"/>
            </w:tcBorders>
          </w:tcPr>
          <w:p w14:paraId="281A1E0B" w14:textId="77777777" w:rsidR="002D7609" w:rsidRPr="005A5965" w:rsidRDefault="002D7609" w:rsidP="002D7609">
            <w:pPr>
              <w:keepNext/>
              <w:keepLines/>
              <w:spacing w:after="60" w:line="240" w:lineRule="auto"/>
              <w:rPr>
                <w:rFonts w:ascii="Avenir Book" w:hAnsi="Avenir Book"/>
                <w:sz w:val="20"/>
                <w:szCs w:val="20"/>
                <w:lang w:eastAsia="en-GB"/>
              </w:rPr>
            </w:pP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Evaluation forms, certificates</w:t>
            </w:r>
          </w:p>
        </w:tc>
        <w:tc>
          <w:tcPr>
            <w:tcW w:w="389" w:type="pct"/>
            <w:tcBorders>
              <w:bottom w:val="single" w:sz="18" w:space="0" w:color="808080" w:themeColor="background1" w:themeShade="80"/>
            </w:tcBorders>
            <w:shd w:val="clear" w:color="auto" w:fill="auto"/>
          </w:tcPr>
          <w:p w14:paraId="0CFF49AA" w14:textId="77777777" w:rsidR="002D7609" w:rsidRPr="005A5965" w:rsidRDefault="002D7609" w:rsidP="002D7609">
            <w:pPr>
              <w:keepNext/>
              <w:keepLines/>
              <w:spacing w:before="60" w:after="60" w:line="240" w:lineRule="auto"/>
              <w:jc w:val="center"/>
              <w:rPr>
                <w:rFonts w:ascii="Avenir Book" w:eastAsia="Times New Roman" w:hAnsi="Avenir Book" w:cs="Cambria"/>
                <w:sz w:val="20"/>
                <w:szCs w:val="20"/>
              </w:rPr>
            </w:pPr>
            <w:r w:rsidRPr="007450AC">
              <w:rPr>
                <w:rFonts w:ascii="Avenir Book" w:eastAsia="Times New Roman" w:hAnsi="Avenir Book" w:cs="Calibri"/>
                <w:color w:val="000000"/>
                <w:sz w:val="20"/>
                <w:szCs w:val="20"/>
                <w14:ligatures w14:val="none"/>
              </w:rPr>
              <w:t>0.5</w:t>
            </w:r>
          </w:p>
        </w:tc>
      </w:tr>
    </w:tbl>
    <w:p w14:paraId="11017F56" w14:textId="2386DCF1" w:rsidR="00AD2E3C" w:rsidRDefault="00AD2E3C" w:rsidP="00010F7F">
      <w:pPr>
        <w:pStyle w:val="BodyText"/>
        <w:rPr>
          <w:sz w:val="2"/>
          <w:szCs w:val="2"/>
          <w:lang w:val="en-US"/>
        </w:rPr>
      </w:pPr>
    </w:p>
    <w:p w14:paraId="5DF1A393" w14:textId="77777777" w:rsidR="009225BD" w:rsidRDefault="009225BD" w:rsidP="00010F7F">
      <w:pPr>
        <w:pStyle w:val="BodyText"/>
        <w:rPr>
          <w:sz w:val="2"/>
          <w:szCs w:val="2"/>
          <w:lang w:val="en-US"/>
        </w:rPr>
      </w:pPr>
    </w:p>
    <w:p w14:paraId="6B14FEBA" w14:textId="77777777" w:rsidR="009225BD" w:rsidRDefault="009225BD" w:rsidP="00010F7F">
      <w:pPr>
        <w:pStyle w:val="BodyText"/>
        <w:rPr>
          <w:sz w:val="2"/>
          <w:szCs w:val="2"/>
          <w:lang w:val="en-US"/>
        </w:rPr>
      </w:pPr>
    </w:p>
    <w:p w14:paraId="1A45268C" w14:textId="77777777" w:rsidR="009225BD" w:rsidRDefault="009225BD" w:rsidP="00010F7F">
      <w:pPr>
        <w:pStyle w:val="BodyText"/>
        <w:rPr>
          <w:sz w:val="2"/>
          <w:szCs w:val="2"/>
          <w:lang w:val="en-US"/>
        </w:rPr>
      </w:pPr>
    </w:p>
    <w:p w14:paraId="00D2BAC4" w14:textId="77777777" w:rsidR="009225BD" w:rsidRDefault="009225BD" w:rsidP="00010F7F">
      <w:pPr>
        <w:pStyle w:val="BodyText"/>
        <w:rPr>
          <w:sz w:val="2"/>
          <w:szCs w:val="2"/>
          <w:lang w:val="en-US"/>
        </w:rPr>
      </w:pPr>
    </w:p>
    <w:p w14:paraId="38994519" w14:textId="77777777" w:rsidR="009225BD" w:rsidRDefault="009225BD" w:rsidP="00010F7F">
      <w:pPr>
        <w:pStyle w:val="BodyText"/>
        <w:rPr>
          <w:sz w:val="2"/>
          <w:szCs w:val="2"/>
          <w:lang w:val="en-US"/>
        </w:rPr>
      </w:pPr>
    </w:p>
    <w:p w14:paraId="79368E21" w14:textId="77777777" w:rsidR="009225BD" w:rsidRDefault="009225BD" w:rsidP="00010F7F">
      <w:pPr>
        <w:pStyle w:val="BodyText"/>
        <w:rPr>
          <w:sz w:val="2"/>
          <w:szCs w:val="2"/>
          <w:lang w:val="en-US"/>
        </w:rPr>
      </w:pPr>
    </w:p>
    <w:p w14:paraId="7F3C1107" w14:textId="77777777" w:rsidR="009225BD" w:rsidRDefault="009225BD" w:rsidP="00010F7F">
      <w:pPr>
        <w:pStyle w:val="BodyText"/>
        <w:rPr>
          <w:sz w:val="2"/>
          <w:szCs w:val="2"/>
          <w:lang w:val="en-US"/>
        </w:rPr>
      </w:pPr>
    </w:p>
    <w:p w14:paraId="7143D768" w14:textId="77777777" w:rsidR="009225BD" w:rsidRDefault="009225BD" w:rsidP="00010F7F">
      <w:pPr>
        <w:pStyle w:val="BodyText"/>
        <w:rPr>
          <w:sz w:val="2"/>
          <w:szCs w:val="2"/>
          <w:lang w:val="en-US"/>
        </w:rPr>
      </w:pPr>
    </w:p>
    <w:p w14:paraId="1D9DBD4C" w14:textId="77777777" w:rsidR="009225BD" w:rsidRDefault="009225BD" w:rsidP="00010F7F">
      <w:pPr>
        <w:pStyle w:val="BodyText"/>
        <w:rPr>
          <w:sz w:val="2"/>
          <w:szCs w:val="2"/>
          <w:lang w:val="en-US"/>
        </w:rPr>
      </w:pPr>
    </w:p>
    <w:p w14:paraId="3FE76ECB" w14:textId="77777777" w:rsidR="009225BD" w:rsidRDefault="009225BD" w:rsidP="00010F7F">
      <w:pPr>
        <w:pStyle w:val="BodyText"/>
        <w:rPr>
          <w:sz w:val="2"/>
          <w:szCs w:val="2"/>
          <w:lang w:val="en-US"/>
        </w:rPr>
      </w:pPr>
    </w:p>
    <w:p w14:paraId="7EEB3358" w14:textId="77777777" w:rsidR="009225BD" w:rsidRDefault="009225BD" w:rsidP="00010F7F">
      <w:pPr>
        <w:pStyle w:val="BodyText"/>
        <w:rPr>
          <w:sz w:val="2"/>
          <w:szCs w:val="2"/>
          <w:lang w:val="en-US"/>
        </w:rPr>
      </w:pPr>
    </w:p>
    <w:p w14:paraId="2F78FFC4" w14:textId="77777777" w:rsidR="009225BD" w:rsidRDefault="009225BD" w:rsidP="00010F7F">
      <w:pPr>
        <w:pStyle w:val="BodyText"/>
        <w:rPr>
          <w:sz w:val="2"/>
          <w:szCs w:val="2"/>
          <w:lang w:val="en-US"/>
        </w:rPr>
      </w:pPr>
    </w:p>
    <w:p w14:paraId="144D3B27" w14:textId="77777777" w:rsidR="009225BD" w:rsidRDefault="009225BD" w:rsidP="00010F7F">
      <w:pPr>
        <w:pStyle w:val="BodyText"/>
        <w:rPr>
          <w:sz w:val="2"/>
          <w:szCs w:val="2"/>
          <w:lang w:val="en-US"/>
        </w:rPr>
      </w:pPr>
    </w:p>
    <w:p w14:paraId="2C20B8D4" w14:textId="77777777" w:rsidR="009225BD" w:rsidRDefault="009225BD" w:rsidP="00010F7F">
      <w:pPr>
        <w:pStyle w:val="BodyText"/>
        <w:rPr>
          <w:sz w:val="2"/>
          <w:szCs w:val="2"/>
          <w:lang w:val="en-US"/>
        </w:rPr>
      </w:pPr>
    </w:p>
    <w:p w14:paraId="50B4D7BA" w14:textId="77777777" w:rsidR="006E1A7A" w:rsidRDefault="006E1A7A" w:rsidP="00010F7F">
      <w:pPr>
        <w:pStyle w:val="BodyText"/>
        <w:rPr>
          <w:sz w:val="2"/>
          <w:szCs w:val="2"/>
          <w:lang w:val="en-US"/>
        </w:rPr>
      </w:pPr>
    </w:p>
    <w:bookmarkEnd w:id="1"/>
    <w:p w14:paraId="6DED622D" w14:textId="77777777" w:rsidR="00F81CBF" w:rsidRDefault="00F81CBF">
      <w:pPr>
        <w:rPr>
          <w:noProof/>
        </w:rPr>
      </w:pPr>
    </w:p>
    <w:p w14:paraId="76A7255D" w14:textId="77777777" w:rsidR="00C51C7C" w:rsidRDefault="00C51C7C">
      <w:pPr>
        <w:rPr>
          <w:noProof/>
        </w:rPr>
      </w:pPr>
    </w:p>
    <w:p w14:paraId="1B1CFD07" w14:textId="77777777" w:rsidR="00C51C7C" w:rsidRDefault="00C51C7C">
      <w:pPr>
        <w:rPr>
          <w:noProof/>
        </w:rPr>
      </w:pPr>
    </w:p>
    <w:p w14:paraId="6C6E5E1E" w14:textId="77777777" w:rsidR="00C51C7C" w:rsidRDefault="00C51C7C">
      <w:pPr>
        <w:rPr>
          <w:noProof/>
        </w:rPr>
      </w:pPr>
    </w:p>
    <w:p w14:paraId="4573F4E2" w14:textId="77777777" w:rsidR="00C51C7C" w:rsidRDefault="00C51C7C">
      <w:pPr>
        <w:rPr>
          <w:noProof/>
        </w:rPr>
      </w:pPr>
    </w:p>
    <w:p w14:paraId="1BE082F0" w14:textId="77777777" w:rsidR="00C51C7C" w:rsidRDefault="00C51C7C">
      <w:pPr>
        <w:rPr>
          <w:noProof/>
        </w:rPr>
      </w:pPr>
    </w:p>
    <w:p w14:paraId="582A6A17" w14:textId="77777777" w:rsidR="00C51C7C" w:rsidRDefault="00C51C7C">
      <w:pPr>
        <w:rPr>
          <w:noProof/>
        </w:rPr>
      </w:pPr>
    </w:p>
    <w:p w14:paraId="7C5B3460" w14:textId="77777777" w:rsidR="00C51C7C" w:rsidRDefault="00C51C7C">
      <w:pPr>
        <w:rPr>
          <w:noProof/>
        </w:rPr>
      </w:pPr>
    </w:p>
    <w:p w14:paraId="46C37DE5" w14:textId="77777777" w:rsidR="00C51C7C" w:rsidRDefault="00C51C7C">
      <w:pPr>
        <w:rPr>
          <w:noProof/>
        </w:rPr>
      </w:pPr>
    </w:p>
    <w:p w14:paraId="232793C2" w14:textId="77777777" w:rsidR="00C51C7C" w:rsidRDefault="00C51C7C">
      <w:pPr>
        <w:rPr>
          <w:noProof/>
        </w:rPr>
      </w:pPr>
    </w:p>
    <w:p w14:paraId="2F31D067" w14:textId="77777777" w:rsidR="00C51C7C" w:rsidRDefault="00C51C7C">
      <w:pPr>
        <w:rPr>
          <w:noProof/>
        </w:rPr>
      </w:pPr>
    </w:p>
    <w:p w14:paraId="2B07F459" w14:textId="77777777" w:rsidR="00C51C7C" w:rsidRDefault="00C51C7C">
      <w:pPr>
        <w:rPr>
          <w:noProof/>
        </w:rPr>
      </w:pPr>
    </w:p>
    <w:p w14:paraId="0B5B8AAF" w14:textId="77777777" w:rsidR="00C51C7C" w:rsidRDefault="00C51C7C">
      <w:pPr>
        <w:rPr>
          <w:noProof/>
        </w:rPr>
      </w:pPr>
    </w:p>
    <w:p w14:paraId="381ED4FF" w14:textId="77777777" w:rsidR="00C51C7C" w:rsidRDefault="00C51C7C">
      <w:pPr>
        <w:rPr>
          <w:noProof/>
        </w:rPr>
      </w:pPr>
    </w:p>
    <w:p w14:paraId="0C6604CB" w14:textId="77777777" w:rsidR="00C51C7C" w:rsidRDefault="00C51C7C">
      <w:pPr>
        <w:rPr>
          <w:noProof/>
        </w:rPr>
      </w:pPr>
    </w:p>
    <w:p w14:paraId="6AA2F527" w14:textId="77777777" w:rsidR="00C51C7C" w:rsidRDefault="00C51C7C">
      <w:pPr>
        <w:rPr>
          <w:noProof/>
        </w:rPr>
      </w:pPr>
    </w:p>
    <w:p w14:paraId="0C141A05" w14:textId="77777777" w:rsidR="00C51C7C" w:rsidRDefault="00C51C7C">
      <w:pPr>
        <w:rPr>
          <w:noProof/>
        </w:rPr>
      </w:pPr>
    </w:p>
    <w:p w14:paraId="2A1ADC7C" w14:textId="77777777" w:rsidR="00C51C7C" w:rsidRDefault="00C51C7C">
      <w:pPr>
        <w:rPr>
          <w:noProof/>
        </w:rPr>
      </w:pPr>
    </w:p>
    <w:p w14:paraId="24E125A0" w14:textId="77777777" w:rsidR="00C51C7C" w:rsidRDefault="00C51C7C">
      <w:pPr>
        <w:rPr>
          <w:noProof/>
        </w:rPr>
      </w:pPr>
    </w:p>
    <w:p w14:paraId="33FEEBCE" w14:textId="77777777" w:rsidR="00C51C7C" w:rsidRDefault="00C51C7C">
      <w:pPr>
        <w:rPr>
          <w:noProof/>
        </w:rPr>
      </w:pPr>
    </w:p>
    <w:p w14:paraId="507A367D" w14:textId="77777777" w:rsidR="00C51C7C" w:rsidRDefault="00C51C7C">
      <w:pPr>
        <w:rPr>
          <w:noProof/>
        </w:rPr>
      </w:pPr>
    </w:p>
    <w:p w14:paraId="59CAAC8F" w14:textId="77777777" w:rsidR="00C51C7C" w:rsidRDefault="00C51C7C">
      <w:pPr>
        <w:rPr>
          <w:noProof/>
        </w:rPr>
      </w:pPr>
    </w:p>
    <w:p w14:paraId="03656120" w14:textId="77777777" w:rsidR="00C51C7C" w:rsidRDefault="00C51C7C">
      <w:pPr>
        <w:rPr>
          <w:noProof/>
        </w:rPr>
      </w:pPr>
    </w:p>
    <w:p w14:paraId="6CE632D2" w14:textId="77777777" w:rsidR="00C51C7C" w:rsidRDefault="00C51C7C">
      <w:pPr>
        <w:rPr>
          <w:noProof/>
        </w:rPr>
      </w:pPr>
    </w:p>
    <w:p w14:paraId="5299B1BB" w14:textId="77777777" w:rsidR="00C51C7C" w:rsidRDefault="00C51C7C">
      <w:pPr>
        <w:rPr>
          <w:noProof/>
        </w:rPr>
      </w:pPr>
    </w:p>
    <w:p w14:paraId="6CE3892D" w14:textId="77777777" w:rsidR="00C51C7C" w:rsidRDefault="00C51C7C">
      <w:pPr>
        <w:rPr>
          <w:noProof/>
        </w:rPr>
      </w:pPr>
    </w:p>
    <w:p w14:paraId="0D8D752B" w14:textId="77777777" w:rsidR="00C51C7C" w:rsidRDefault="00C51C7C">
      <w:pPr>
        <w:rPr>
          <w:noProof/>
        </w:rPr>
      </w:pPr>
    </w:p>
    <w:p w14:paraId="273F9B65" w14:textId="77777777" w:rsidR="00C51C7C" w:rsidRDefault="00C51C7C">
      <w:pPr>
        <w:rPr>
          <w:noProof/>
        </w:rPr>
      </w:pPr>
    </w:p>
    <w:p w14:paraId="0273275D" w14:textId="77777777" w:rsidR="00C51C7C" w:rsidRDefault="00C51C7C">
      <w:pPr>
        <w:rPr>
          <w:noProof/>
        </w:rPr>
      </w:pPr>
    </w:p>
    <w:p w14:paraId="7294E1B7" w14:textId="77777777" w:rsidR="00C51C7C" w:rsidRDefault="00C51C7C">
      <w:pPr>
        <w:rPr>
          <w:noProof/>
        </w:rPr>
      </w:pPr>
    </w:p>
    <w:p w14:paraId="392D8CE8" w14:textId="77777777" w:rsidR="00C51C7C" w:rsidRDefault="00C51C7C">
      <w:pPr>
        <w:rPr>
          <w:noProof/>
        </w:rPr>
      </w:pPr>
    </w:p>
    <w:p w14:paraId="02C90D47" w14:textId="77777777" w:rsidR="00C51C7C" w:rsidRDefault="00C51C7C">
      <w:pPr>
        <w:rPr>
          <w:noProof/>
        </w:rPr>
      </w:pPr>
    </w:p>
    <w:p w14:paraId="3BEFCD3B" w14:textId="77777777" w:rsidR="00C51C7C" w:rsidRDefault="00C51C7C">
      <w:pPr>
        <w:rPr>
          <w:noProof/>
        </w:rPr>
      </w:pPr>
    </w:p>
    <w:p w14:paraId="51610638" w14:textId="77777777" w:rsidR="00C51C7C" w:rsidRDefault="00C51C7C">
      <w:pPr>
        <w:rPr>
          <w:noProof/>
        </w:rPr>
        <w:sectPr w:rsidR="00C51C7C" w:rsidSect="001D4AB6">
          <w:headerReference w:type="default" r:id="rId12"/>
          <w:footerReference w:type="default" r:id="rId13"/>
          <w:pgSz w:w="11906" w:h="16838"/>
          <w:pgMar w:top="1418" w:right="1418" w:bottom="1134" w:left="1418" w:header="720" w:footer="719" w:gutter="0"/>
          <w:pgNumType w:start="1"/>
          <w:cols w:space="720"/>
          <w:docGrid w:linePitch="360"/>
        </w:sectPr>
      </w:pPr>
    </w:p>
    <w:p w14:paraId="3E81E14C" w14:textId="3518B14C" w:rsidR="008A78C1" w:rsidRDefault="00D91C33" w:rsidP="00276B0C">
      <w:pPr>
        <w:ind w:left="142"/>
      </w:pPr>
      <w:r>
        <w:rPr>
          <w:noProof/>
        </w:rPr>
        <w:lastRenderedPageBreak/>
        <w:drawing>
          <wp:anchor distT="0" distB="0" distL="114300" distR="114300" simplePos="0" relativeHeight="251674624" behindDoc="0" locked="0" layoutInCell="1" allowOverlap="1" wp14:anchorId="1B3A8512" wp14:editId="07073B13">
            <wp:simplePos x="0" y="0"/>
            <wp:positionH relativeFrom="margin">
              <wp:align>left</wp:align>
            </wp:positionH>
            <wp:positionV relativeFrom="paragraph">
              <wp:posOffset>-900430</wp:posOffset>
            </wp:positionV>
            <wp:extent cx="7549116" cy="10681957"/>
            <wp:effectExtent l="0" t="0" r="0" b="5715"/>
            <wp:wrapNone/>
            <wp:docPr id="93131117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3682" cy="10688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2AA1C8" w14:textId="23CDBDD3" w:rsidR="008A78C1" w:rsidRDefault="008A78C1"/>
    <w:p w14:paraId="6E961663" w14:textId="0B610B06" w:rsidR="008A78C1" w:rsidRPr="00703C93" w:rsidRDefault="008A78C1"/>
    <w:sectPr w:rsidR="008A78C1" w:rsidRPr="00703C93" w:rsidSect="00276B0C">
      <w:pgSz w:w="11906" w:h="16838"/>
      <w:pgMar w:top="1418" w:right="1418" w:bottom="1134" w:left="0" w:header="720" w:footer="719" w:gutter="0"/>
      <w:pgNumType w:start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B1B3399" w14:textId="77777777" w:rsidR="00C11BC3" w:rsidRDefault="00C11BC3" w:rsidP="00703C93">
      <w:pPr>
        <w:spacing w:after="0" w:line="240" w:lineRule="auto"/>
      </w:pPr>
      <w:r>
        <w:separator/>
      </w:r>
    </w:p>
  </w:endnote>
  <w:endnote w:type="continuationSeparator" w:id="0">
    <w:p w14:paraId="15262341" w14:textId="77777777" w:rsidR="00C11BC3" w:rsidRDefault="00C11BC3" w:rsidP="00703C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Liberation Serif">
    <w:altName w:val="Times New Roman"/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venir Book">
    <w:panose1 w:val="02000503020000020003"/>
    <w:charset w:val="00"/>
    <w:family w:val="auto"/>
    <w:pitch w:val="variable"/>
    <w:sig w:usb0="800000AF" w:usb1="5000204A" w:usb2="00000000" w:usb3="00000000" w:csb0="0000009B" w:csb1="00000000"/>
  </w:font>
  <w:font w:name="Yu Gothic Medium">
    <w:panose1 w:val="020B0500000000000000"/>
    <w:charset w:val="80"/>
    <w:family w:val="swiss"/>
    <w:pitch w:val="variable"/>
    <w:sig w:usb0="E00002FF" w:usb1="2AC7FDFF" w:usb2="00000016" w:usb3="00000000" w:csb0="0002009F" w:csb1="00000000"/>
  </w:font>
  <w:font w:name="Avenir Light">
    <w:panose1 w:val="020B0402020203020204"/>
    <w:charset w:val="4D"/>
    <w:family w:val="swiss"/>
    <w:pitch w:val="variable"/>
    <w:sig w:usb0="800000AF" w:usb1="5000204A" w:usb2="00000000" w:usb3="00000000" w:csb0="0000009B" w:csb1="00000000"/>
  </w:font>
  <w:font w:name="Optima">
    <w:panose1 w:val="02000503060000020004"/>
    <w:charset w:val="00"/>
    <w:family w:val="auto"/>
    <w:pitch w:val="variable"/>
    <w:sig w:usb0="80000067" w:usb1="00000000" w:usb2="00000000" w:usb3="00000000" w:csb0="00000001" w:csb1="00000000"/>
  </w:font>
  <w:font w:name="Avenir Heavy">
    <w:panose1 w:val="020B0703020203020204"/>
    <w:charset w:val="4D"/>
    <w:family w:val="swiss"/>
    <w:pitch w:val="variable"/>
    <w:sig w:usb0="800000AF" w:usb1="5000204A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566463880"/>
      <w:docPartObj>
        <w:docPartGallery w:val="Page Numbers (Bottom of Page)"/>
        <w:docPartUnique/>
      </w:docPartObj>
    </w:sdtPr>
    <w:sdtContent>
      <w:p w14:paraId="085C3637" w14:textId="7EB56B4A" w:rsidR="00703C93" w:rsidRDefault="00703C93" w:rsidP="00902B79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02BA8406" w14:textId="77777777" w:rsidR="00703C93" w:rsidRDefault="00703C93" w:rsidP="006A446A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2B494B" w14:textId="181438A7" w:rsidR="00703C93" w:rsidRDefault="00703C93" w:rsidP="00010F7F">
    <w:pPr>
      <w:pStyle w:val="Footer"/>
      <w:ind w:right="360"/>
      <w:jc w:val="cen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39D7F56" w14:textId="77777777" w:rsidR="00B43867" w:rsidRDefault="00B43867" w:rsidP="00010F7F">
    <w:pPr>
      <w:pStyle w:val="Footer"/>
      <w:ind w:right="360"/>
      <w:jc w:val="cen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sz w:val="18"/>
        <w:szCs w:val="18"/>
      </w:rPr>
      <w:id w:val="691184245"/>
      <w:docPartObj>
        <w:docPartGallery w:val="Page Numbers (Bottom of Page)"/>
        <w:docPartUnique/>
      </w:docPartObj>
    </w:sdtPr>
    <w:sdtEndPr>
      <w:rPr>
        <w:rFonts w:ascii="Optima" w:hAnsi="Optima"/>
      </w:rPr>
    </w:sdtEndPr>
    <w:sdtContent>
      <w:p w14:paraId="6688FCA8" w14:textId="0FBAD5F0" w:rsidR="00FA7F98" w:rsidRPr="00BD1F5E" w:rsidRDefault="001D4AB6" w:rsidP="00BD1F5E">
        <w:pPr>
          <w:pStyle w:val="Footer"/>
          <w:jc w:val="center"/>
          <w:rPr>
            <w:rFonts w:ascii="Optima" w:hAnsi="Optima"/>
            <w:sz w:val="18"/>
            <w:szCs w:val="18"/>
          </w:rPr>
        </w:pPr>
        <w:r w:rsidRPr="00BD1F5E">
          <w:rPr>
            <w:rFonts w:ascii="Optima" w:hAnsi="Optima"/>
            <w:sz w:val="21"/>
            <w:szCs w:val="21"/>
          </w:rPr>
          <w:fldChar w:fldCharType="begin"/>
        </w:r>
        <w:r w:rsidRPr="00BD1F5E">
          <w:rPr>
            <w:rFonts w:ascii="Optima" w:hAnsi="Optima"/>
            <w:sz w:val="21"/>
            <w:szCs w:val="21"/>
          </w:rPr>
          <w:instrText>PAGE   \* MERGEFORMAT</w:instrText>
        </w:r>
        <w:r w:rsidRPr="00BD1F5E">
          <w:rPr>
            <w:rFonts w:ascii="Optima" w:hAnsi="Optima"/>
            <w:sz w:val="21"/>
            <w:szCs w:val="21"/>
          </w:rPr>
          <w:fldChar w:fldCharType="separate"/>
        </w:r>
        <w:r w:rsidRPr="00BD1F5E">
          <w:rPr>
            <w:rFonts w:ascii="Optima" w:hAnsi="Optima"/>
            <w:sz w:val="21"/>
            <w:szCs w:val="21"/>
            <w:lang w:val="en-US"/>
          </w:rPr>
          <w:t>2</w:t>
        </w:r>
        <w:r w:rsidRPr="00BD1F5E">
          <w:rPr>
            <w:rFonts w:ascii="Optima" w:hAnsi="Optima"/>
            <w:sz w:val="21"/>
            <w:szCs w:val="21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C7552D4" w14:textId="77777777" w:rsidR="00C11BC3" w:rsidRDefault="00C11BC3" w:rsidP="00703C93">
      <w:pPr>
        <w:spacing w:after="0" w:line="240" w:lineRule="auto"/>
      </w:pPr>
      <w:r>
        <w:separator/>
      </w:r>
    </w:p>
  </w:footnote>
  <w:footnote w:type="continuationSeparator" w:id="0">
    <w:p w14:paraId="5DB508C6" w14:textId="77777777" w:rsidR="00C11BC3" w:rsidRDefault="00C11BC3" w:rsidP="00703C9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6DA9655" w14:textId="77777777" w:rsidR="00B43867" w:rsidRPr="002621A0" w:rsidRDefault="00B43867">
    <w:pPr>
      <w:pStyle w:val="Header"/>
      <w:rPr>
        <w:sz w:val="2"/>
        <w:szCs w:val="2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8D95786" w14:textId="11C12040" w:rsidR="00FA7F98" w:rsidRPr="00BD1F5E" w:rsidRDefault="00F81CBF" w:rsidP="00BD1F5E">
    <w:pPr>
      <w:pStyle w:val="Header"/>
      <w:jc w:val="right"/>
      <w:rPr>
        <w:rFonts w:ascii="Avenir Book" w:hAnsi="Avenir Book"/>
        <w:b/>
        <w:bCs/>
        <w:i/>
        <w:iCs/>
        <w:smallCaps/>
        <w:color w:val="A6A6A6" w:themeColor="background1" w:themeShade="A6"/>
        <w:sz w:val="18"/>
        <w:szCs w:val="18"/>
      </w:rPr>
    </w:pPr>
    <w:r w:rsidRPr="00BD1F5E">
      <w:rPr>
        <w:rFonts w:ascii="Avenir Book" w:hAnsi="Avenir Book"/>
        <w:b/>
        <w:bCs/>
        <w:i/>
        <w:iCs/>
        <w:smallCaps/>
        <w:color w:val="A6A6A6" w:themeColor="background1" w:themeShade="A6"/>
        <w:sz w:val="18"/>
        <w:szCs w:val="18"/>
      </w:rPr>
      <w:t xml:space="preserve">Operator Training for </w:t>
    </w:r>
    <w:r w:rsidR="00A9580E">
      <w:rPr>
        <w:rFonts w:ascii="Avenir Book" w:hAnsi="Avenir Book"/>
        <w:b/>
        <w:bCs/>
        <w:i/>
        <w:iCs/>
        <w:smallCaps/>
        <w:color w:val="A6A6A6" w:themeColor="background1" w:themeShade="A6"/>
        <w:sz w:val="18"/>
        <w:szCs w:val="18"/>
      </w:rPr>
      <w:t>Solar Mini-Grid</w:t>
    </w:r>
    <w:r w:rsidRPr="00BD1F5E">
      <w:rPr>
        <w:rFonts w:ascii="Avenir Book" w:hAnsi="Avenir Book"/>
        <w:b/>
        <w:bCs/>
        <w:i/>
        <w:iCs/>
        <w:smallCaps/>
        <w:color w:val="A6A6A6" w:themeColor="background1" w:themeShade="A6"/>
        <w:sz w:val="18"/>
        <w:szCs w:val="18"/>
      </w:rPr>
      <w:t xml:space="preserve"> Systems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3"/>
    <w:multiLevelType w:val="singleLevel"/>
    <w:tmpl w:val="00000003"/>
    <w:name w:val="WW8Num2"/>
    <w:lvl w:ilvl="0">
      <w:start w:val="1"/>
      <w:numFmt w:val="bullet"/>
      <w:lvlText w:val="-"/>
      <w:lvlJc w:val="left"/>
      <w:pPr>
        <w:tabs>
          <w:tab w:val="num" w:pos="170"/>
        </w:tabs>
        <w:ind w:left="170" w:hanging="170"/>
      </w:pPr>
      <w:rPr>
        <w:rFonts w:ascii="Liberation Serif" w:hAnsi="Liberation Serif" w:cs="Calibri"/>
        <w:color w:val="000000"/>
        <w:sz w:val="16"/>
        <w:lang w:val="en-GB"/>
      </w:rPr>
    </w:lvl>
  </w:abstractNum>
  <w:abstractNum w:abstractNumId="1" w15:restartNumberingAfterBreak="0">
    <w:nsid w:val="00643004"/>
    <w:multiLevelType w:val="hybridMultilevel"/>
    <w:tmpl w:val="FB2C8D82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FFFFFFFF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FFFFFFFF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" w15:restartNumberingAfterBreak="0">
    <w:nsid w:val="006B48AD"/>
    <w:multiLevelType w:val="hybridMultilevel"/>
    <w:tmpl w:val="17DCCD6A"/>
    <w:lvl w:ilvl="0" w:tplc="4D844804">
      <w:start w:val="1"/>
      <w:numFmt w:val="decimal"/>
      <w:lvlText w:val="%1."/>
      <w:lvlJc w:val="left"/>
      <w:pPr>
        <w:tabs>
          <w:tab w:val="num" w:pos="283"/>
        </w:tabs>
        <w:ind w:left="0" w:firstLine="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00E91E5A"/>
    <w:multiLevelType w:val="hybridMultilevel"/>
    <w:tmpl w:val="470AAB60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1FC4E57"/>
    <w:multiLevelType w:val="hybridMultilevel"/>
    <w:tmpl w:val="3DC2A406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52E5EDF"/>
    <w:multiLevelType w:val="hybridMultilevel"/>
    <w:tmpl w:val="BEBA72B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5CA3F18"/>
    <w:multiLevelType w:val="hybridMultilevel"/>
    <w:tmpl w:val="AEC2EC12"/>
    <w:lvl w:ilvl="0" w:tplc="2C4CA7E0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 w:val="0"/>
        <w:i w:val="0"/>
        <w:iCs w:val="0"/>
        <w:sz w:val="22"/>
        <w:szCs w:val="22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08E45235"/>
    <w:multiLevelType w:val="hybridMultilevel"/>
    <w:tmpl w:val="E118D2D4"/>
    <w:lvl w:ilvl="0" w:tplc="50F8B01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0000" w:themeColor="text1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1A055FA"/>
    <w:multiLevelType w:val="hybridMultilevel"/>
    <w:tmpl w:val="6AB2C70A"/>
    <w:lvl w:ilvl="0" w:tplc="0407000F">
      <w:start w:val="1"/>
      <w:numFmt w:val="decimal"/>
      <w:lvlText w:val="%1."/>
      <w:lvlJc w:val="left"/>
      <w:pPr>
        <w:ind w:left="390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2381B36"/>
    <w:multiLevelType w:val="multilevel"/>
    <w:tmpl w:val="F870AC70"/>
    <w:styleLink w:val="CurrentList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0" w15:restartNumberingAfterBreak="0">
    <w:nsid w:val="148602CF"/>
    <w:multiLevelType w:val="hybridMultilevel"/>
    <w:tmpl w:val="F3A6A8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5200E0A"/>
    <w:multiLevelType w:val="multilevel"/>
    <w:tmpl w:val="36363FF8"/>
    <w:styleLink w:val="CurrentList3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183E3AC3"/>
    <w:multiLevelType w:val="hybridMultilevel"/>
    <w:tmpl w:val="15CA644A"/>
    <w:lvl w:ilvl="0" w:tplc="50F8B01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0000" w:themeColor="text1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9A9235B"/>
    <w:multiLevelType w:val="hybridMultilevel"/>
    <w:tmpl w:val="17D6BA4E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A364A5F"/>
    <w:multiLevelType w:val="hybridMultilevel"/>
    <w:tmpl w:val="1BD86F0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BF07451"/>
    <w:multiLevelType w:val="hybridMultilevel"/>
    <w:tmpl w:val="3738E48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C017D78"/>
    <w:multiLevelType w:val="hybridMultilevel"/>
    <w:tmpl w:val="5C6025D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FA1222D"/>
    <w:multiLevelType w:val="hybridMultilevel"/>
    <w:tmpl w:val="8AF09F6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FE55D49"/>
    <w:multiLevelType w:val="hybridMultilevel"/>
    <w:tmpl w:val="17DCCD6A"/>
    <w:lvl w:ilvl="0" w:tplc="4D844804">
      <w:start w:val="1"/>
      <w:numFmt w:val="decimal"/>
      <w:lvlText w:val="%1."/>
      <w:lvlJc w:val="left"/>
      <w:pPr>
        <w:tabs>
          <w:tab w:val="num" w:pos="283"/>
        </w:tabs>
        <w:ind w:left="0" w:firstLine="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207317FD"/>
    <w:multiLevelType w:val="hybridMultilevel"/>
    <w:tmpl w:val="C8B456BE"/>
    <w:lvl w:ilvl="0" w:tplc="08090003">
      <w:start w:val="1"/>
      <w:numFmt w:val="bullet"/>
      <w:lvlText w:val="o"/>
      <w:lvlJc w:val="left"/>
      <w:pPr>
        <w:ind w:left="1040" w:hanging="360"/>
      </w:pPr>
      <w:rPr>
        <w:rFonts w:ascii="Courier New" w:hAnsi="Courier New" w:cs="Courier New" w:hint="default"/>
        <w:sz w:val="22"/>
        <w:szCs w:val="22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0" w15:restartNumberingAfterBreak="0">
    <w:nsid w:val="234D7D54"/>
    <w:multiLevelType w:val="hybridMultilevel"/>
    <w:tmpl w:val="BC1AAA3A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9B96762"/>
    <w:multiLevelType w:val="hybridMultilevel"/>
    <w:tmpl w:val="488821F4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BCF651B"/>
    <w:multiLevelType w:val="multilevel"/>
    <w:tmpl w:val="36E43D4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31780B2C"/>
    <w:multiLevelType w:val="hybridMultilevel"/>
    <w:tmpl w:val="B3A441E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37D0813"/>
    <w:multiLevelType w:val="multilevel"/>
    <w:tmpl w:val="AEC2EC12"/>
    <w:styleLink w:val="CurrentList6"/>
    <w:lvl w:ilvl="0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 w:val="0"/>
        <w:i w:val="0"/>
        <w:iCs w:val="0"/>
        <w:sz w:val="22"/>
        <w:szCs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5" w15:restartNumberingAfterBreak="0">
    <w:nsid w:val="33BC692B"/>
    <w:multiLevelType w:val="hybridMultilevel"/>
    <w:tmpl w:val="C264E918"/>
    <w:lvl w:ilvl="0" w:tplc="90FC92FC">
      <w:start w:val="1"/>
      <w:numFmt w:val="bullet"/>
      <w:lvlText w:val=""/>
      <w:lvlJc w:val="left"/>
      <w:pPr>
        <w:tabs>
          <w:tab w:val="num" w:pos="510"/>
        </w:tabs>
        <w:ind w:left="737" w:hanging="227"/>
      </w:pPr>
      <w:rPr>
        <w:rFonts w:ascii="Wingdings" w:hAnsi="Wingdings" w:cs="Wingdings" w:hint="default"/>
        <w:sz w:val="22"/>
        <w:szCs w:val="22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7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7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7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6" w15:restartNumberingAfterBreak="0">
    <w:nsid w:val="369771A8"/>
    <w:multiLevelType w:val="hybridMultilevel"/>
    <w:tmpl w:val="0908CEC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9BA5293"/>
    <w:multiLevelType w:val="hybridMultilevel"/>
    <w:tmpl w:val="CF4E94F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9EA090E"/>
    <w:multiLevelType w:val="hybridMultilevel"/>
    <w:tmpl w:val="0F3CB9B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A337B82"/>
    <w:multiLevelType w:val="hybridMultilevel"/>
    <w:tmpl w:val="FAFADED2"/>
    <w:lvl w:ilvl="0" w:tplc="50F8B01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0000" w:themeColor="text1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B642D10"/>
    <w:multiLevelType w:val="multilevel"/>
    <w:tmpl w:val="17B0340A"/>
    <w:styleLink w:val="CurrentList5"/>
    <w:lvl w:ilvl="0">
      <w:start w:val="1"/>
      <w:numFmt w:val="bullet"/>
      <w:lvlText w:val=""/>
      <w:lvlJc w:val="left"/>
      <w:pPr>
        <w:ind w:left="720" w:hanging="40"/>
      </w:pPr>
      <w:rPr>
        <w:rFonts w:ascii="Wingdings" w:hAnsi="Wingdings" w:hint="default"/>
        <w:sz w:val="22"/>
        <w:szCs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1" w15:restartNumberingAfterBreak="0">
    <w:nsid w:val="3DAA6B72"/>
    <w:multiLevelType w:val="hybridMultilevel"/>
    <w:tmpl w:val="73EA7956"/>
    <w:lvl w:ilvl="0" w:tplc="50F8B01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0000" w:themeColor="text1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EF914F9"/>
    <w:multiLevelType w:val="multilevel"/>
    <w:tmpl w:val="070CA764"/>
    <w:styleLink w:val="CurrentList1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3F2E0C89"/>
    <w:multiLevelType w:val="multilevel"/>
    <w:tmpl w:val="C264E918"/>
    <w:styleLink w:val="CurrentList2"/>
    <w:lvl w:ilvl="0">
      <w:start w:val="1"/>
      <w:numFmt w:val="bullet"/>
      <w:lvlText w:val=""/>
      <w:lvlJc w:val="left"/>
      <w:pPr>
        <w:tabs>
          <w:tab w:val="num" w:pos="510"/>
        </w:tabs>
        <w:ind w:left="737" w:hanging="227"/>
      </w:pPr>
      <w:rPr>
        <w:rFonts w:ascii="Wingdings" w:hAnsi="Wingdings" w:cs="Wingdings" w:hint="default"/>
        <w:sz w:val="22"/>
        <w:szCs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4" w15:restartNumberingAfterBreak="0">
    <w:nsid w:val="415F09BF"/>
    <w:multiLevelType w:val="hybridMultilevel"/>
    <w:tmpl w:val="8A16DD54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3030A98"/>
    <w:multiLevelType w:val="hybridMultilevel"/>
    <w:tmpl w:val="36363FF8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6" w15:restartNumberingAfterBreak="0">
    <w:nsid w:val="46F85707"/>
    <w:multiLevelType w:val="hybridMultilevel"/>
    <w:tmpl w:val="06BE0D58"/>
    <w:lvl w:ilvl="0" w:tplc="08090003">
      <w:start w:val="1"/>
      <w:numFmt w:val="bullet"/>
      <w:lvlText w:val="o"/>
      <w:lvlJc w:val="left"/>
      <w:pPr>
        <w:ind w:left="1040" w:hanging="360"/>
      </w:pPr>
      <w:rPr>
        <w:rFonts w:ascii="Courier New" w:hAnsi="Courier New" w:cs="Courier New" w:hint="default"/>
        <w:sz w:val="22"/>
        <w:szCs w:val="22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7" w15:restartNumberingAfterBreak="0">
    <w:nsid w:val="484F3E5D"/>
    <w:multiLevelType w:val="hybridMultilevel"/>
    <w:tmpl w:val="850CBC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4B9F6A7F"/>
    <w:multiLevelType w:val="hybridMultilevel"/>
    <w:tmpl w:val="17DCCD6A"/>
    <w:lvl w:ilvl="0" w:tplc="4D844804">
      <w:start w:val="1"/>
      <w:numFmt w:val="decimal"/>
      <w:lvlText w:val="%1."/>
      <w:lvlJc w:val="left"/>
      <w:pPr>
        <w:tabs>
          <w:tab w:val="num" w:pos="283"/>
        </w:tabs>
        <w:ind w:left="0" w:firstLine="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9" w15:restartNumberingAfterBreak="0">
    <w:nsid w:val="4BC15FD2"/>
    <w:multiLevelType w:val="hybridMultilevel"/>
    <w:tmpl w:val="6D801F8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4D910A40"/>
    <w:multiLevelType w:val="hybridMultilevel"/>
    <w:tmpl w:val="CEE0E09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4DA906B6"/>
    <w:multiLevelType w:val="hybridMultilevel"/>
    <w:tmpl w:val="3DF0928A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514C0CB3"/>
    <w:multiLevelType w:val="hybridMultilevel"/>
    <w:tmpl w:val="B29EFD70"/>
    <w:lvl w:ilvl="0" w:tplc="080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3" w15:restartNumberingAfterBreak="0">
    <w:nsid w:val="52293BAF"/>
    <w:multiLevelType w:val="hybridMultilevel"/>
    <w:tmpl w:val="B1BAC4EE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562F1186"/>
    <w:multiLevelType w:val="hybridMultilevel"/>
    <w:tmpl w:val="D79E7E5E"/>
    <w:lvl w:ilvl="0" w:tplc="B8EE0BC0">
      <w:start w:val="1"/>
      <w:numFmt w:val="bullet"/>
      <w:lvlText w:val=""/>
      <w:lvlJc w:val="left"/>
      <w:pPr>
        <w:ind w:left="720" w:hanging="607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57297D05"/>
    <w:multiLevelType w:val="hybridMultilevel"/>
    <w:tmpl w:val="342A7FC4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b w:val="0"/>
        <w:bCs w:val="0"/>
        <w:i w:val="0"/>
        <w:iCs w:val="0"/>
        <w:sz w:val="22"/>
        <w:szCs w:val="22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46" w15:restartNumberingAfterBreak="0">
    <w:nsid w:val="58341446"/>
    <w:multiLevelType w:val="hybridMultilevel"/>
    <w:tmpl w:val="849E009C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5A4C4E4C"/>
    <w:multiLevelType w:val="hybridMultilevel"/>
    <w:tmpl w:val="F5B4A4F2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8" w15:restartNumberingAfterBreak="0">
    <w:nsid w:val="5EF65E9B"/>
    <w:multiLevelType w:val="hybridMultilevel"/>
    <w:tmpl w:val="505A25DE"/>
    <w:lvl w:ilvl="0" w:tplc="50F8B01C">
      <w:start w:val="1"/>
      <w:numFmt w:val="bullet"/>
      <w:lvlText w:val=""/>
      <w:lvlJc w:val="left"/>
      <w:pPr>
        <w:ind w:left="890" w:hanging="360"/>
      </w:pPr>
      <w:rPr>
        <w:rFonts w:ascii="Wingdings" w:hAnsi="Wingdings" w:hint="default"/>
        <w:color w:val="000000" w:themeColor="text1"/>
      </w:rPr>
    </w:lvl>
    <w:lvl w:ilvl="1" w:tplc="0407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49" w15:restartNumberingAfterBreak="0">
    <w:nsid w:val="608466B1"/>
    <w:multiLevelType w:val="hybridMultilevel"/>
    <w:tmpl w:val="E69450D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61484CA0"/>
    <w:multiLevelType w:val="hybridMultilevel"/>
    <w:tmpl w:val="A746BCD4"/>
    <w:lvl w:ilvl="0" w:tplc="5FE68F8E">
      <w:start w:val="1"/>
      <w:numFmt w:val="decimal"/>
      <w:lvlText w:val="%1."/>
      <w:lvlJc w:val="left"/>
      <w:pPr>
        <w:tabs>
          <w:tab w:val="num" w:pos="283"/>
        </w:tabs>
        <w:ind w:left="0" w:firstLine="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1" w15:restartNumberingAfterBreak="0">
    <w:nsid w:val="636B41D1"/>
    <w:multiLevelType w:val="hybridMultilevel"/>
    <w:tmpl w:val="64E8791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647E7776"/>
    <w:multiLevelType w:val="multilevel"/>
    <w:tmpl w:val="17B0340A"/>
    <w:styleLink w:val="CurrentList7"/>
    <w:lvl w:ilvl="0">
      <w:start w:val="1"/>
      <w:numFmt w:val="bullet"/>
      <w:lvlText w:val=""/>
      <w:lvlJc w:val="left"/>
      <w:pPr>
        <w:ind w:left="720" w:hanging="40"/>
      </w:pPr>
      <w:rPr>
        <w:rFonts w:ascii="Wingdings" w:hAnsi="Wingdings" w:hint="default"/>
        <w:sz w:val="22"/>
        <w:szCs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53" w15:restartNumberingAfterBreak="0">
    <w:nsid w:val="65972AD4"/>
    <w:multiLevelType w:val="hybridMultilevel"/>
    <w:tmpl w:val="64CC817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666468E8"/>
    <w:multiLevelType w:val="multilevel"/>
    <w:tmpl w:val="17B0340A"/>
    <w:styleLink w:val="CurrentList8"/>
    <w:lvl w:ilvl="0">
      <w:start w:val="1"/>
      <w:numFmt w:val="bullet"/>
      <w:lvlText w:val=""/>
      <w:lvlJc w:val="left"/>
      <w:pPr>
        <w:ind w:left="720" w:hanging="40"/>
      </w:pPr>
      <w:rPr>
        <w:rFonts w:ascii="Wingdings" w:hAnsi="Wingdings" w:hint="default"/>
        <w:sz w:val="22"/>
        <w:szCs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55" w15:restartNumberingAfterBreak="0">
    <w:nsid w:val="66A05711"/>
    <w:multiLevelType w:val="hybridMultilevel"/>
    <w:tmpl w:val="C6402EB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66A644CD"/>
    <w:multiLevelType w:val="multilevel"/>
    <w:tmpl w:val="36363FF8"/>
    <w:styleLink w:val="CurrentList4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57" w15:restartNumberingAfterBreak="0">
    <w:nsid w:val="670200DC"/>
    <w:multiLevelType w:val="multilevel"/>
    <w:tmpl w:val="850CBCCE"/>
    <w:styleLink w:val="CurrentList1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6A9E7EB0"/>
    <w:multiLevelType w:val="hybridMultilevel"/>
    <w:tmpl w:val="17DCCD6A"/>
    <w:lvl w:ilvl="0" w:tplc="4D844804">
      <w:start w:val="1"/>
      <w:numFmt w:val="decimal"/>
      <w:lvlText w:val="%1."/>
      <w:lvlJc w:val="left"/>
      <w:pPr>
        <w:tabs>
          <w:tab w:val="num" w:pos="283"/>
        </w:tabs>
        <w:ind w:left="0" w:firstLine="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9" w15:restartNumberingAfterBreak="0">
    <w:nsid w:val="6B1C59DA"/>
    <w:multiLevelType w:val="multilevel"/>
    <w:tmpl w:val="9B6E3F6A"/>
    <w:lvl w:ilvl="0">
      <w:start w:val="1"/>
      <w:numFmt w:val="decimal"/>
      <w:lvlText w:val="%1."/>
      <w:lvlJc w:val="left"/>
      <w:pPr>
        <w:tabs>
          <w:tab w:val="num" w:pos="283"/>
        </w:tabs>
        <w:ind w:left="0" w:firstLine="0"/>
      </w:pPr>
      <w:rPr>
        <w:rFonts w:hint="default"/>
      </w:rPr>
    </w:lvl>
    <w:lvl w:ilvl="1">
      <w:start w:val="8"/>
      <w:numFmt w:val="decimal"/>
      <w:isLgl/>
      <w:lvlText w:val="%1.%2."/>
      <w:lvlJc w:val="left"/>
      <w:pPr>
        <w:ind w:left="360" w:hanging="360"/>
      </w:pPr>
      <w:rPr>
        <w:rFonts w:cs="Cambria" w:hint="default"/>
        <w:b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cs="Cambria" w:hint="default"/>
        <w:b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cs="Cambria" w:hint="default"/>
        <w:b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cs="Cambria" w:hint="default"/>
        <w:b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cs="Cambria"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1080" w:hanging="1080"/>
      </w:pPr>
      <w:rPr>
        <w:rFonts w:cs="Cambria"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cs="Cambria"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1440" w:hanging="1440"/>
      </w:pPr>
      <w:rPr>
        <w:rFonts w:cs="Cambria" w:hint="default"/>
        <w:b/>
      </w:rPr>
    </w:lvl>
  </w:abstractNum>
  <w:abstractNum w:abstractNumId="60" w15:restartNumberingAfterBreak="0">
    <w:nsid w:val="6B5F71E6"/>
    <w:multiLevelType w:val="hybridMultilevel"/>
    <w:tmpl w:val="257A330E"/>
    <w:lvl w:ilvl="0" w:tplc="08090003">
      <w:start w:val="1"/>
      <w:numFmt w:val="bullet"/>
      <w:lvlText w:val="o"/>
      <w:lvlJc w:val="left"/>
      <w:pPr>
        <w:ind w:left="1040" w:hanging="360"/>
      </w:pPr>
      <w:rPr>
        <w:rFonts w:ascii="Courier New" w:hAnsi="Courier New" w:cs="Courier New" w:hint="default"/>
        <w:sz w:val="22"/>
        <w:szCs w:val="22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61" w15:restartNumberingAfterBreak="0">
    <w:nsid w:val="6B7B1440"/>
    <w:multiLevelType w:val="multilevel"/>
    <w:tmpl w:val="F3A6A83A"/>
    <w:styleLink w:val="CurrentList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6CA540AB"/>
    <w:multiLevelType w:val="hybridMultilevel"/>
    <w:tmpl w:val="A4D03DD0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70D2776A"/>
    <w:multiLevelType w:val="hybridMultilevel"/>
    <w:tmpl w:val="F870AC70"/>
    <w:lvl w:ilvl="0" w:tplc="B6C4F27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32A8E9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E2F6B6E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B386D21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864D44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33B86F5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EAC4EA9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084223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22A998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64" w15:restartNumberingAfterBreak="0">
    <w:nsid w:val="72992603"/>
    <w:multiLevelType w:val="hybridMultilevel"/>
    <w:tmpl w:val="D14CD606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73000564"/>
    <w:multiLevelType w:val="multilevel"/>
    <w:tmpl w:val="64CC817A"/>
    <w:styleLink w:val="CurrentList1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73037D34"/>
    <w:multiLevelType w:val="hybridMultilevel"/>
    <w:tmpl w:val="17B0340A"/>
    <w:lvl w:ilvl="0" w:tplc="8422B346">
      <w:start w:val="1"/>
      <w:numFmt w:val="bullet"/>
      <w:lvlText w:val=""/>
      <w:lvlJc w:val="left"/>
      <w:pPr>
        <w:ind w:left="720" w:hanging="40"/>
      </w:pPr>
      <w:rPr>
        <w:rFonts w:ascii="Wingdings" w:hAnsi="Wingdings" w:hint="default"/>
        <w:sz w:val="22"/>
        <w:szCs w:val="22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67" w15:restartNumberingAfterBreak="0">
    <w:nsid w:val="75120B83"/>
    <w:multiLevelType w:val="hybridMultilevel"/>
    <w:tmpl w:val="4F4803C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7A874FCA"/>
    <w:multiLevelType w:val="hybridMultilevel"/>
    <w:tmpl w:val="F8045D24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 w15:restartNumberingAfterBreak="0">
    <w:nsid w:val="7E816D22"/>
    <w:multiLevelType w:val="hybridMultilevel"/>
    <w:tmpl w:val="070CA76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 w15:restartNumberingAfterBreak="0">
    <w:nsid w:val="7F8B4CA3"/>
    <w:multiLevelType w:val="hybridMultilevel"/>
    <w:tmpl w:val="575486DC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01212135">
    <w:abstractNumId w:val="55"/>
  </w:num>
  <w:num w:numId="2" w16cid:durableId="2072532835">
    <w:abstractNumId w:val="10"/>
  </w:num>
  <w:num w:numId="3" w16cid:durableId="490296203">
    <w:abstractNumId w:val="5"/>
  </w:num>
  <w:num w:numId="4" w16cid:durableId="1822694412">
    <w:abstractNumId w:val="16"/>
  </w:num>
  <w:num w:numId="5" w16cid:durableId="576475727">
    <w:abstractNumId w:val="28"/>
  </w:num>
  <w:num w:numId="6" w16cid:durableId="1053508108">
    <w:abstractNumId w:val="39"/>
  </w:num>
  <w:num w:numId="7" w16cid:durableId="2084134121">
    <w:abstractNumId w:val="40"/>
  </w:num>
  <w:num w:numId="8" w16cid:durableId="1437822331">
    <w:abstractNumId w:val="15"/>
  </w:num>
  <w:num w:numId="9" w16cid:durableId="1158035867">
    <w:abstractNumId w:val="26"/>
  </w:num>
  <w:num w:numId="10" w16cid:durableId="67583122">
    <w:abstractNumId w:val="17"/>
  </w:num>
  <w:num w:numId="11" w16cid:durableId="98526084">
    <w:abstractNumId w:val="61"/>
  </w:num>
  <w:num w:numId="12" w16cid:durableId="1798529035">
    <w:abstractNumId w:val="46"/>
  </w:num>
  <w:num w:numId="13" w16cid:durableId="485050040">
    <w:abstractNumId w:val="44"/>
  </w:num>
  <w:num w:numId="14" w16cid:durableId="980623356">
    <w:abstractNumId w:val="51"/>
  </w:num>
  <w:num w:numId="15" w16cid:durableId="782269857">
    <w:abstractNumId w:val="63"/>
  </w:num>
  <w:num w:numId="16" w16cid:durableId="863861039">
    <w:abstractNumId w:val="53"/>
  </w:num>
  <w:num w:numId="17" w16cid:durableId="1356887927">
    <w:abstractNumId w:val="37"/>
  </w:num>
  <w:num w:numId="18" w16cid:durableId="1497766074">
    <w:abstractNumId w:val="69"/>
  </w:num>
  <w:num w:numId="19" w16cid:durableId="2083941668">
    <w:abstractNumId w:val="47"/>
  </w:num>
  <w:num w:numId="20" w16cid:durableId="1514800299">
    <w:abstractNumId w:val="25"/>
  </w:num>
  <w:num w:numId="21" w16cid:durableId="213666895">
    <w:abstractNumId w:val="33"/>
  </w:num>
  <w:num w:numId="22" w16cid:durableId="328867291">
    <w:abstractNumId w:val="35"/>
  </w:num>
  <w:num w:numId="23" w16cid:durableId="1113204406">
    <w:abstractNumId w:val="11"/>
  </w:num>
  <w:num w:numId="24" w16cid:durableId="224799563">
    <w:abstractNumId w:val="66"/>
  </w:num>
  <w:num w:numId="25" w16cid:durableId="1067070528">
    <w:abstractNumId w:val="56"/>
  </w:num>
  <w:num w:numId="26" w16cid:durableId="772550904">
    <w:abstractNumId w:val="6"/>
  </w:num>
  <w:num w:numId="27" w16cid:durableId="2122530400">
    <w:abstractNumId w:val="30"/>
  </w:num>
  <w:num w:numId="28" w16cid:durableId="1967150848">
    <w:abstractNumId w:val="19"/>
  </w:num>
  <w:num w:numId="29" w16cid:durableId="1683118483">
    <w:abstractNumId w:val="24"/>
  </w:num>
  <w:num w:numId="30" w16cid:durableId="2137679518">
    <w:abstractNumId w:val="45"/>
  </w:num>
  <w:num w:numId="31" w16cid:durableId="877358502">
    <w:abstractNumId w:val="52"/>
  </w:num>
  <w:num w:numId="32" w16cid:durableId="1325400650">
    <w:abstractNumId w:val="60"/>
  </w:num>
  <w:num w:numId="33" w16cid:durableId="1269123977">
    <w:abstractNumId w:val="54"/>
  </w:num>
  <w:num w:numId="34" w16cid:durableId="1781410695">
    <w:abstractNumId w:val="36"/>
  </w:num>
  <w:num w:numId="35" w16cid:durableId="1883903870">
    <w:abstractNumId w:val="3"/>
  </w:num>
  <w:num w:numId="36" w16cid:durableId="767428984">
    <w:abstractNumId w:val="9"/>
  </w:num>
  <w:num w:numId="37" w16cid:durableId="908609910">
    <w:abstractNumId w:val="1"/>
  </w:num>
  <w:num w:numId="38" w16cid:durableId="1984194912">
    <w:abstractNumId w:val="65"/>
  </w:num>
  <w:num w:numId="39" w16cid:durableId="1435712696">
    <w:abstractNumId w:val="70"/>
  </w:num>
  <w:num w:numId="40" w16cid:durableId="519514979">
    <w:abstractNumId w:val="57"/>
  </w:num>
  <w:num w:numId="41" w16cid:durableId="432016142">
    <w:abstractNumId w:val="62"/>
  </w:num>
  <w:num w:numId="42" w16cid:durableId="1489322408">
    <w:abstractNumId w:val="32"/>
  </w:num>
  <w:num w:numId="43" w16cid:durableId="1224223011">
    <w:abstractNumId w:val="20"/>
  </w:num>
  <w:num w:numId="44" w16cid:durableId="359011265">
    <w:abstractNumId w:val="4"/>
  </w:num>
  <w:num w:numId="45" w16cid:durableId="1899708818">
    <w:abstractNumId w:val="67"/>
  </w:num>
  <w:num w:numId="46" w16cid:durableId="385300348">
    <w:abstractNumId w:val="49"/>
  </w:num>
  <w:num w:numId="47" w16cid:durableId="557211022">
    <w:abstractNumId w:val="41"/>
  </w:num>
  <w:num w:numId="48" w16cid:durableId="368603057">
    <w:abstractNumId w:val="23"/>
  </w:num>
  <w:num w:numId="49" w16cid:durableId="1223709968">
    <w:abstractNumId w:val="7"/>
  </w:num>
  <w:num w:numId="50" w16cid:durableId="1630160797">
    <w:abstractNumId w:val="13"/>
  </w:num>
  <w:num w:numId="51" w16cid:durableId="991564977">
    <w:abstractNumId w:val="64"/>
  </w:num>
  <w:num w:numId="52" w16cid:durableId="1822188702">
    <w:abstractNumId w:val="43"/>
  </w:num>
  <w:num w:numId="53" w16cid:durableId="388194316">
    <w:abstractNumId w:val="68"/>
  </w:num>
  <w:num w:numId="54" w16cid:durableId="175316117">
    <w:abstractNumId w:val="27"/>
  </w:num>
  <w:num w:numId="55" w16cid:durableId="36974139">
    <w:abstractNumId w:val="34"/>
  </w:num>
  <w:num w:numId="56" w16cid:durableId="1786197498">
    <w:abstractNumId w:val="42"/>
  </w:num>
  <w:num w:numId="57" w16cid:durableId="1415784998">
    <w:abstractNumId w:val="0"/>
  </w:num>
  <w:num w:numId="58" w16cid:durableId="838083489">
    <w:abstractNumId w:val="38"/>
  </w:num>
  <w:num w:numId="59" w16cid:durableId="1310134984">
    <w:abstractNumId w:val="58"/>
  </w:num>
  <w:num w:numId="60" w16cid:durableId="1364088275">
    <w:abstractNumId w:val="18"/>
  </w:num>
  <w:num w:numId="61" w16cid:durableId="216203814">
    <w:abstractNumId w:val="2"/>
  </w:num>
  <w:num w:numId="62" w16cid:durableId="1856071115">
    <w:abstractNumId w:val="59"/>
  </w:num>
  <w:num w:numId="63" w16cid:durableId="367800625">
    <w:abstractNumId w:val="50"/>
  </w:num>
  <w:num w:numId="64" w16cid:durableId="2007708516">
    <w:abstractNumId w:val="8"/>
  </w:num>
  <w:num w:numId="65" w16cid:durableId="451873307">
    <w:abstractNumId w:val="48"/>
  </w:num>
  <w:num w:numId="66" w16cid:durableId="1552111159">
    <w:abstractNumId w:val="29"/>
  </w:num>
  <w:num w:numId="67" w16cid:durableId="572356616">
    <w:abstractNumId w:val="14"/>
  </w:num>
  <w:num w:numId="68" w16cid:durableId="1987706987">
    <w:abstractNumId w:val="21"/>
  </w:num>
  <w:num w:numId="69" w16cid:durableId="771587592">
    <w:abstractNumId w:val="31"/>
  </w:num>
  <w:num w:numId="70" w16cid:durableId="2101558336">
    <w:abstractNumId w:val="12"/>
  </w:num>
  <w:num w:numId="71" w16cid:durableId="1178155456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7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MzKysDS0tLA0MzU3NTBQ0lEKTi0uzszPAykwtKwFAJ++FSAtAAAA"/>
  </w:docVars>
  <w:rsids>
    <w:rsidRoot w:val="008F7D41"/>
    <w:rsid w:val="00010F7F"/>
    <w:rsid w:val="0002576A"/>
    <w:rsid w:val="00035D72"/>
    <w:rsid w:val="00072DAF"/>
    <w:rsid w:val="00090F46"/>
    <w:rsid w:val="000A2939"/>
    <w:rsid w:val="000A57D2"/>
    <w:rsid w:val="000D19B7"/>
    <w:rsid w:val="000D3B30"/>
    <w:rsid w:val="000D60E4"/>
    <w:rsid w:val="000D615B"/>
    <w:rsid w:val="000F203E"/>
    <w:rsid w:val="000F2EC5"/>
    <w:rsid w:val="001062A7"/>
    <w:rsid w:val="00112185"/>
    <w:rsid w:val="00114D5C"/>
    <w:rsid w:val="00123BED"/>
    <w:rsid w:val="00162A46"/>
    <w:rsid w:val="0018748E"/>
    <w:rsid w:val="00194E86"/>
    <w:rsid w:val="001A45C5"/>
    <w:rsid w:val="001A7E73"/>
    <w:rsid w:val="001B1710"/>
    <w:rsid w:val="001C7B66"/>
    <w:rsid w:val="001D4AB6"/>
    <w:rsid w:val="001E11DA"/>
    <w:rsid w:val="001F73BD"/>
    <w:rsid w:val="0021238E"/>
    <w:rsid w:val="00214FD9"/>
    <w:rsid w:val="00215076"/>
    <w:rsid w:val="00216B95"/>
    <w:rsid w:val="00237A99"/>
    <w:rsid w:val="00251EC4"/>
    <w:rsid w:val="002621A0"/>
    <w:rsid w:val="00262684"/>
    <w:rsid w:val="00270714"/>
    <w:rsid w:val="00276B0C"/>
    <w:rsid w:val="00296D0C"/>
    <w:rsid w:val="002A7407"/>
    <w:rsid w:val="002B36A2"/>
    <w:rsid w:val="002D2293"/>
    <w:rsid w:val="002D2F52"/>
    <w:rsid w:val="002D7609"/>
    <w:rsid w:val="002E4F01"/>
    <w:rsid w:val="002F2E04"/>
    <w:rsid w:val="002F4E7E"/>
    <w:rsid w:val="002F6E97"/>
    <w:rsid w:val="002F739C"/>
    <w:rsid w:val="00305C84"/>
    <w:rsid w:val="00315338"/>
    <w:rsid w:val="003162F4"/>
    <w:rsid w:val="00324A1E"/>
    <w:rsid w:val="0033066E"/>
    <w:rsid w:val="003309E0"/>
    <w:rsid w:val="0034393F"/>
    <w:rsid w:val="00343D8A"/>
    <w:rsid w:val="003533CB"/>
    <w:rsid w:val="003668E8"/>
    <w:rsid w:val="0037284B"/>
    <w:rsid w:val="003923F2"/>
    <w:rsid w:val="003B175D"/>
    <w:rsid w:val="003E2BE0"/>
    <w:rsid w:val="004354DF"/>
    <w:rsid w:val="00437F27"/>
    <w:rsid w:val="00441BC6"/>
    <w:rsid w:val="00444101"/>
    <w:rsid w:val="004878C0"/>
    <w:rsid w:val="004A50F0"/>
    <w:rsid w:val="004D26EF"/>
    <w:rsid w:val="004E2766"/>
    <w:rsid w:val="004E6CA9"/>
    <w:rsid w:val="004F3146"/>
    <w:rsid w:val="00505F81"/>
    <w:rsid w:val="00522629"/>
    <w:rsid w:val="00531CD0"/>
    <w:rsid w:val="00542534"/>
    <w:rsid w:val="00550A5D"/>
    <w:rsid w:val="00553539"/>
    <w:rsid w:val="005647C4"/>
    <w:rsid w:val="005733F9"/>
    <w:rsid w:val="00597636"/>
    <w:rsid w:val="005B0F52"/>
    <w:rsid w:val="005B5263"/>
    <w:rsid w:val="005E624F"/>
    <w:rsid w:val="00606128"/>
    <w:rsid w:val="00622224"/>
    <w:rsid w:val="00647207"/>
    <w:rsid w:val="006609EC"/>
    <w:rsid w:val="0066377D"/>
    <w:rsid w:val="0067092D"/>
    <w:rsid w:val="00672984"/>
    <w:rsid w:val="006844E9"/>
    <w:rsid w:val="00684D28"/>
    <w:rsid w:val="00684D62"/>
    <w:rsid w:val="00687CB3"/>
    <w:rsid w:val="00690149"/>
    <w:rsid w:val="00693799"/>
    <w:rsid w:val="006A29A6"/>
    <w:rsid w:val="006A4018"/>
    <w:rsid w:val="006A446A"/>
    <w:rsid w:val="006A53F8"/>
    <w:rsid w:val="006C0F87"/>
    <w:rsid w:val="006D0B59"/>
    <w:rsid w:val="006D10B3"/>
    <w:rsid w:val="006E1A7A"/>
    <w:rsid w:val="006E46EB"/>
    <w:rsid w:val="006F167A"/>
    <w:rsid w:val="006F385C"/>
    <w:rsid w:val="00703C93"/>
    <w:rsid w:val="007246EF"/>
    <w:rsid w:val="007331D5"/>
    <w:rsid w:val="00740391"/>
    <w:rsid w:val="007450AC"/>
    <w:rsid w:val="007676EA"/>
    <w:rsid w:val="00775F19"/>
    <w:rsid w:val="007A190E"/>
    <w:rsid w:val="007A3FB1"/>
    <w:rsid w:val="007A5C82"/>
    <w:rsid w:val="007B1C79"/>
    <w:rsid w:val="007B1D2F"/>
    <w:rsid w:val="007C7C47"/>
    <w:rsid w:val="007D34D1"/>
    <w:rsid w:val="007E7E3F"/>
    <w:rsid w:val="007F4C74"/>
    <w:rsid w:val="00802EDD"/>
    <w:rsid w:val="0080620E"/>
    <w:rsid w:val="00811829"/>
    <w:rsid w:val="008206A2"/>
    <w:rsid w:val="00833E97"/>
    <w:rsid w:val="0085421A"/>
    <w:rsid w:val="00860B69"/>
    <w:rsid w:val="008618C7"/>
    <w:rsid w:val="00866963"/>
    <w:rsid w:val="00870CB3"/>
    <w:rsid w:val="00876113"/>
    <w:rsid w:val="008803FD"/>
    <w:rsid w:val="008876B3"/>
    <w:rsid w:val="008A7238"/>
    <w:rsid w:val="008A78C1"/>
    <w:rsid w:val="008B1EF3"/>
    <w:rsid w:val="008C4BC9"/>
    <w:rsid w:val="008D13F5"/>
    <w:rsid w:val="008D26C3"/>
    <w:rsid w:val="008F0BAE"/>
    <w:rsid w:val="008F16B1"/>
    <w:rsid w:val="008F7D41"/>
    <w:rsid w:val="00912366"/>
    <w:rsid w:val="00915E39"/>
    <w:rsid w:val="00920006"/>
    <w:rsid w:val="009225BD"/>
    <w:rsid w:val="009247B0"/>
    <w:rsid w:val="0093507B"/>
    <w:rsid w:val="00935248"/>
    <w:rsid w:val="009451F9"/>
    <w:rsid w:val="00980108"/>
    <w:rsid w:val="00990350"/>
    <w:rsid w:val="00997D49"/>
    <w:rsid w:val="009A15B7"/>
    <w:rsid w:val="009D7045"/>
    <w:rsid w:val="00A02202"/>
    <w:rsid w:val="00A124BA"/>
    <w:rsid w:val="00A2143B"/>
    <w:rsid w:val="00A35AFE"/>
    <w:rsid w:val="00A551D4"/>
    <w:rsid w:val="00A65498"/>
    <w:rsid w:val="00A66D38"/>
    <w:rsid w:val="00A873BE"/>
    <w:rsid w:val="00A8789D"/>
    <w:rsid w:val="00A9038C"/>
    <w:rsid w:val="00A9580E"/>
    <w:rsid w:val="00AA1F2A"/>
    <w:rsid w:val="00AB1828"/>
    <w:rsid w:val="00AC18CD"/>
    <w:rsid w:val="00AD1A46"/>
    <w:rsid w:val="00AD2E3C"/>
    <w:rsid w:val="00AD6A3D"/>
    <w:rsid w:val="00AE04D6"/>
    <w:rsid w:val="00B036C2"/>
    <w:rsid w:val="00B21D51"/>
    <w:rsid w:val="00B27423"/>
    <w:rsid w:val="00B41576"/>
    <w:rsid w:val="00B43867"/>
    <w:rsid w:val="00B44172"/>
    <w:rsid w:val="00B45577"/>
    <w:rsid w:val="00B50D97"/>
    <w:rsid w:val="00B52160"/>
    <w:rsid w:val="00B62FC8"/>
    <w:rsid w:val="00B85AF2"/>
    <w:rsid w:val="00B94F28"/>
    <w:rsid w:val="00BD1F5E"/>
    <w:rsid w:val="00BD7046"/>
    <w:rsid w:val="00BE1471"/>
    <w:rsid w:val="00BF3CA6"/>
    <w:rsid w:val="00C11BC3"/>
    <w:rsid w:val="00C234D1"/>
    <w:rsid w:val="00C30E34"/>
    <w:rsid w:val="00C51C7C"/>
    <w:rsid w:val="00C52452"/>
    <w:rsid w:val="00C55E32"/>
    <w:rsid w:val="00C56D0A"/>
    <w:rsid w:val="00C60CBC"/>
    <w:rsid w:val="00C61A7A"/>
    <w:rsid w:val="00C61E4F"/>
    <w:rsid w:val="00C63AE7"/>
    <w:rsid w:val="00C66973"/>
    <w:rsid w:val="00C7010D"/>
    <w:rsid w:val="00C7783A"/>
    <w:rsid w:val="00C80784"/>
    <w:rsid w:val="00C9780D"/>
    <w:rsid w:val="00CA5AD0"/>
    <w:rsid w:val="00CB43B8"/>
    <w:rsid w:val="00CB513B"/>
    <w:rsid w:val="00CE047E"/>
    <w:rsid w:val="00CE05ED"/>
    <w:rsid w:val="00D03B9C"/>
    <w:rsid w:val="00D1209C"/>
    <w:rsid w:val="00D143CA"/>
    <w:rsid w:val="00D15950"/>
    <w:rsid w:val="00D26DDF"/>
    <w:rsid w:val="00D30ABE"/>
    <w:rsid w:val="00D463AA"/>
    <w:rsid w:val="00D479D3"/>
    <w:rsid w:val="00D53EFD"/>
    <w:rsid w:val="00D55261"/>
    <w:rsid w:val="00D62653"/>
    <w:rsid w:val="00D7218B"/>
    <w:rsid w:val="00D83F21"/>
    <w:rsid w:val="00D8407F"/>
    <w:rsid w:val="00D91C33"/>
    <w:rsid w:val="00D95513"/>
    <w:rsid w:val="00DA2C7A"/>
    <w:rsid w:val="00DB752E"/>
    <w:rsid w:val="00DC3EFD"/>
    <w:rsid w:val="00DE057B"/>
    <w:rsid w:val="00DE461E"/>
    <w:rsid w:val="00E023CF"/>
    <w:rsid w:val="00E16649"/>
    <w:rsid w:val="00E24F3C"/>
    <w:rsid w:val="00E35102"/>
    <w:rsid w:val="00E453A2"/>
    <w:rsid w:val="00E47AD4"/>
    <w:rsid w:val="00E5154F"/>
    <w:rsid w:val="00E52EA3"/>
    <w:rsid w:val="00E561D9"/>
    <w:rsid w:val="00E631A5"/>
    <w:rsid w:val="00E72EEF"/>
    <w:rsid w:val="00E75639"/>
    <w:rsid w:val="00E812EA"/>
    <w:rsid w:val="00EB1AAB"/>
    <w:rsid w:val="00ED7E4C"/>
    <w:rsid w:val="00EE1CCB"/>
    <w:rsid w:val="00EE59C1"/>
    <w:rsid w:val="00EF0D10"/>
    <w:rsid w:val="00F00140"/>
    <w:rsid w:val="00F054CE"/>
    <w:rsid w:val="00F0584E"/>
    <w:rsid w:val="00F134FC"/>
    <w:rsid w:val="00F157B7"/>
    <w:rsid w:val="00F3148A"/>
    <w:rsid w:val="00F46E1C"/>
    <w:rsid w:val="00F479BA"/>
    <w:rsid w:val="00F524DA"/>
    <w:rsid w:val="00F61713"/>
    <w:rsid w:val="00F81CBF"/>
    <w:rsid w:val="00F86927"/>
    <w:rsid w:val="00F923D7"/>
    <w:rsid w:val="00F949CB"/>
    <w:rsid w:val="00FA37DA"/>
    <w:rsid w:val="00FA41F7"/>
    <w:rsid w:val="00FA7213"/>
    <w:rsid w:val="00FA7F98"/>
    <w:rsid w:val="00FB0350"/>
    <w:rsid w:val="00FC5C33"/>
    <w:rsid w:val="00FD2D2A"/>
    <w:rsid w:val="00FD6431"/>
    <w:rsid w:val="00FE21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ne-N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25012C8"/>
  <w15:chartTrackingRefBased/>
  <w15:docId w15:val="{C243B54B-7D0B-41BB-9E08-0672A2C271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F7D41"/>
    <w:rPr>
      <w:rFonts w:ascii="Arial" w:hAnsi="Arial"/>
      <w:kern w:val="0"/>
      <w:lang w:val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CE047E"/>
    <w:pPr>
      <w:keepNext/>
      <w:keepLines/>
      <w:spacing w:before="360" w:after="240"/>
      <w:outlineLvl w:val="0"/>
    </w:pPr>
    <w:rPr>
      <w:rFonts w:ascii="Calibri" w:eastAsiaTheme="majorEastAsia" w:hAnsi="Calibri" w:cs="Calibri"/>
      <w:b/>
      <w:bCs/>
      <w:i/>
      <w:iCs/>
      <w:caps/>
      <w:color w:val="FFC00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F7D4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F7D41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F7D4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F7D41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F7D4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F7D4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F7D4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F7D4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E047E"/>
    <w:rPr>
      <w:rFonts w:ascii="Calibri" w:eastAsiaTheme="majorEastAsia" w:hAnsi="Calibri" w:cs="Calibri"/>
      <w:b/>
      <w:bCs/>
      <w:i/>
      <w:iCs/>
      <w:caps/>
      <w:color w:val="FFC000"/>
      <w:kern w:val="0"/>
      <w:sz w:val="32"/>
      <w:szCs w:val="32"/>
      <w:lang w:val="en-GB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F7D4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F7D41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F7D41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F7D41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F7D41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F7D41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F7D41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F7D41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8F7D4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F7D4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8F7D4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8F7D4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8F7D4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F7D41"/>
    <w:rPr>
      <w:i/>
      <w:iCs/>
      <w:color w:val="404040" w:themeColor="text1" w:themeTint="BF"/>
    </w:rPr>
  </w:style>
  <w:style w:type="paragraph" w:styleId="ListParagraph">
    <w:name w:val="List Paragraph"/>
    <w:aliases w:val="Bullit"/>
    <w:basedOn w:val="Normal"/>
    <w:link w:val="ListParagraphChar"/>
    <w:uiPriority w:val="34"/>
    <w:qFormat/>
    <w:rsid w:val="008F7D41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8F7D41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F7D41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F7D41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8F7D41"/>
    <w:rPr>
      <w:b/>
      <w:bCs/>
      <w:smallCaps/>
      <w:color w:val="2F5496" w:themeColor="accent1" w:themeShade="BF"/>
      <w:spacing w:val="5"/>
    </w:rPr>
  </w:style>
  <w:style w:type="character" w:customStyle="1" w:styleId="ListParagraphChar">
    <w:name w:val="List Paragraph Char"/>
    <w:aliases w:val="Bullit Char"/>
    <w:link w:val="ListParagraph"/>
    <w:uiPriority w:val="34"/>
    <w:qFormat/>
    <w:locked/>
    <w:rsid w:val="008F7D41"/>
  </w:style>
  <w:style w:type="paragraph" w:styleId="Revision">
    <w:name w:val="Revision"/>
    <w:hidden/>
    <w:uiPriority w:val="99"/>
    <w:semiHidden/>
    <w:rsid w:val="008F7D41"/>
    <w:pPr>
      <w:spacing w:after="0" w:line="240" w:lineRule="auto"/>
    </w:pPr>
    <w:rPr>
      <w:rFonts w:ascii="Arial" w:hAnsi="Arial"/>
      <w:kern w:val="0"/>
      <w:lang w:val="en-GB"/>
    </w:rPr>
  </w:style>
  <w:style w:type="numbering" w:customStyle="1" w:styleId="CurrentList1">
    <w:name w:val="Current List1"/>
    <w:uiPriority w:val="99"/>
    <w:rsid w:val="00703C93"/>
    <w:pPr>
      <w:numPr>
        <w:numId w:val="11"/>
      </w:numPr>
    </w:pPr>
  </w:style>
  <w:style w:type="paragraph" w:styleId="Header">
    <w:name w:val="header"/>
    <w:basedOn w:val="Normal"/>
    <w:link w:val="HeaderChar"/>
    <w:unhideWhenUsed/>
    <w:rsid w:val="00703C9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703C93"/>
    <w:rPr>
      <w:rFonts w:ascii="Arial" w:hAnsi="Arial"/>
      <w:kern w:val="0"/>
      <w:lang w:val="en-GB"/>
    </w:rPr>
  </w:style>
  <w:style w:type="paragraph" w:styleId="Footer">
    <w:name w:val="footer"/>
    <w:basedOn w:val="Normal"/>
    <w:link w:val="FooterChar"/>
    <w:uiPriority w:val="99"/>
    <w:unhideWhenUsed/>
    <w:rsid w:val="00703C9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03C93"/>
    <w:rPr>
      <w:rFonts w:ascii="Arial" w:hAnsi="Arial"/>
      <w:kern w:val="0"/>
      <w:lang w:val="en-GB"/>
    </w:rPr>
  </w:style>
  <w:style w:type="character" w:styleId="PageNumber">
    <w:name w:val="page number"/>
    <w:basedOn w:val="DefaultParagraphFont"/>
    <w:uiPriority w:val="99"/>
    <w:semiHidden/>
    <w:unhideWhenUsed/>
    <w:rsid w:val="00703C93"/>
  </w:style>
  <w:style w:type="paragraph" w:styleId="BodyText">
    <w:name w:val="Body Text"/>
    <w:basedOn w:val="Normal"/>
    <w:link w:val="BodyTextChar"/>
    <w:uiPriority w:val="99"/>
    <w:unhideWhenUsed/>
    <w:rsid w:val="00CE047E"/>
    <w:pPr>
      <w:spacing w:after="120"/>
    </w:pPr>
    <w:rPr>
      <w:rFonts w:ascii="Cambria" w:hAnsi="Cambria" w:cs="Arial"/>
      <w:sz w:val="21"/>
      <w:szCs w:val="21"/>
    </w:rPr>
  </w:style>
  <w:style w:type="character" w:customStyle="1" w:styleId="BodyTextChar">
    <w:name w:val="Body Text Char"/>
    <w:basedOn w:val="DefaultParagraphFont"/>
    <w:link w:val="BodyText"/>
    <w:uiPriority w:val="99"/>
    <w:rsid w:val="00CE047E"/>
    <w:rPr>
      <w:rFonts w:ascii="Cambria" w:hAnsi="Cambria" w:cs="Arial"/>
      <w:kern w:val="0"/>
      <w:sz w:val="21"/>
      <w:szCs w:val="21"/>
      <w:lang w:val="en-GB"/>
    </w:rPr>
  </w:style>
  <w:style w:type="paragraph" w:styleId="NormalWeb">
    <w:name w:val="Normal (Web)"/>
    <w:basedOn w:val="Normal"/>
    <w:uiPriority w:val="99"/>
    <w:unhideWhenUsed/>
    <w:rsid w:val="000D615B"/>
    <w:pPr>
      <w:spacing w:before="100" w:beforeAutospacing="1" w:after="100" w:afterAutospacing="1" w:line="192" w:lineRule="auto"/>
    </w:pPr>
    <w:rPr>
      <w:rFonts w:ascii="Times New Roman" w:eastAsia="Times New Roman" w:hAnsi="Times New Roman" w:cs="Times New Roman"/>
      <w:sz w:val="24"/>
      <w:szCs w:val="24"/>
      <w:lang w:eastAsia="de-DE"/>
      <w14:ligatures w14:val="none"/>
    </w:rPr>
  </w:style>
  <w:style w:type="character" w:styleId="Hyperlink">
    <w:name w:val="Hyperlink"/>
    <w:basedOn w:val="DefaultParagraphFont"/>
    <w:uiPriority w:val="99"/>
    <w:unhideWhenUsed/>
    <w:rsid w:val="008F0BAE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F0BAE"/>
    <w:rPr>
      <w:color w:val="605E5C"/>
      <w:shd w:val="clear" w:color="auto" w:fill="E1DFDD"/>
    </w:rPr>
  </w:style>
  <w:style w:type="table" w:styleId="TableGrid">
    <w:name w:val="Table Grid"/>
    <w:basedOn w:val="TableNormal"/>
    <w:uiPriority w:val="99"/>
    <w:rsid w:val="00AD2E3C"/>
    <w:pPr>
      <w:spacing w:after="0" w:line="240" w:lineRule="auto"/>
    </w:pPr>
    <w:rPr>
      <w:kern w:val="0"/>
      <w:lang w:val="en-GB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AD2E3C"/>
    <w:rPr>
      <w:sz w:val="16"/>
      <w:szCs w:val="16"/>
    </w:rPr>
  </w:style>
  <w:style w:type="numbering" w:customStyle="1" w:styleId="CurrentList2">
    <w:name w:val="Current List2"/>
    <w:uiPriority w:val="99"/>
    <w:rsid w:val="003309E0"/>
    <w:pPr>
      <w:numPr>
        <w:numId w:val="21"/>
      </w:numPr>
    </w:pPr>
  </w:style>
  <w:style w:type="numbering" w:customStyle="1" w:styleId="CurrentList3">
    <w:name w:val="Current List3"/>
    <w:uiPriority w:val="99"/>
    <w:rsid w:val="00D143CA"/>
    <w:pPr>
      <w:numPr>
        <w:numId w:val="23"/>
      </w:numPr>
    </w:pPr>
  </w:style>
  <w:style w:type="numbering" w:customStyle="1" w:styleId="CurrentList4">
    <w:name w:val="Current List4"/>
    <w:uiPriority w:val="99"/>
    <w:rsid w:val="000A2939"/>
    <w:pPr>
      <w:numPr>
        <w:numId w:val="25"/>
      </w:numPr>
    </w:pPr>
  </w:style>
  <w:style w:type="numbering" w:customStyle="1" w:styleId="CurrentList5">
    <w:name w:val="Current List5"/>
    <w:uiPriority w:val="99"/>
    <w:rsid w:val="000A2939"/>
    <w:pPr>
      <w:numPr>
        <w:numId w:val="27"/>
      </w:numPr>
    </w:pPr>
  </w:style>
  <w:style w:type="numbering" w:customStyle="1" w:styleId="CurrentList6">
    <w:name w:val="Current List6"/>
    <w:uiPriority w:val="99"/>
    <w:rsid w:val="000A2939"/>
    <w:pPr>
      <w:numPr>
        <w:numId w:val="29"/>
      </w:numPr>
    </w:pPr>
  </w:style>
  <w:style w:type="numbering" w:customStyle="1" w:styleId="CurrentList7">
    <w:name w:val="Current List7"/>
    <w:uiPriority w:val="99"/>
    <w:rsid w:val="000A2939"/>
    <w:pPr>
      <w:numPr>
        <w:numId w:val="31"/>
      </w:numPr>
    </w:pPr>
  </w:style>
  <w:style w:type="numbering" w:customStyle="1" w:styleId="CurrentList8">
    <w:name w:val="Current List8"/>
    <w:uiPriority w:val="99"/>
    <w:rsid w:val="000A2939"/>
    <w:pPr>
      <w:numPr>
        <w:numId w:val="33"/>
      </w:numPr>
    </w:pPr>
  </w:style>
  <w:style w:type="numbering" w:customStyle="1" w:styleId="CurrentList9">
    <w:name w:val="Current List9"/>
    <w:uiPriority w:val="99"/>
    <w:rsid w:val="006E46EB"/>
    <w:pPr>
      <w:numPr>
        <w:numId w:val="36"/>
      </w:numPr>
    </w:pPr>
  </w:style>
  <w:style w:type="numbering" w:customStyle="1" w:styleId="CurrentList10">
    <w:name w:val="Current List10"/>
    <w:uiPriority w:val="99"/>
    <w:rsid w:val="006E46EB"/>
    <w:pPr>
      <w:numPr>
        <w:numId w:val="38"/>
      </w:numPr>
    </w:pPr>
  </w:style>
  <w:style w:type="numbering" w:customStyle="1" w:styleId="CurrentList11">
    <w:name w:val="Current List11"/>
    <w:uiPriority w:val="99"/>
    <w:rsid w:val="006E46EB"/>
    <w:pPr>
      <w:numPr>
        <w:numId w:val="40"/>
      </w:numPr>
    </w:pPr>
  </w:style>
  <w:style w:type="numbering" w:customStyle="1" w:styleId="CurrentList12">
    <w:name w:val="Current List12"/>
    <w:uiPriority w:val="99"/>
    <w:rsid w:val="00A66D38"/>
    <w:pPr>
      <w:numPr>
        <w:numId w:val="42"/>
      </w:numPr>
    </w:pPr>
  </w:style>
  <w:style w:type="table" w:styleId="LightGrid-Accent3">
    <w:name w:val="Light Grid Accent 3"/>
    <w:basedOn w:val="TableNormal"/>
    <w:uiPriority w:val="62"/>
    <w:rsid w:val="004E6CA9"/>
    <w:pPr>
      <w:spacing w:after="0" w:line="240" w:lineRule="auto"/>
    </w:pPr>
    <w:rPr>
      <w:rFonts w:ascii="Calibri" w:eastAsia="Calibri" w:hAnsi="Calibri" w:cs="Mangal"/>
      <w:kern w:val="0"/>
      <w:sz w:val="20"/>
      <w:szCs w:val="20"/>
      <w:lang w:bidi="ne-NP"/>
      <w14:ligatures w14:val="none"/>
    </w:rPr>
    <w:tblPr>
      <w:tblStyleRowBandSize w:val="1"/>
      <w:tblStyleColBandSize w:val="1"/>
      <w:tblBorders>
        <w:top w:val="single" w:sz="8" w:space="0" w:color="196B24"/>
        <w:left w:val="single" w:sz="8" w:space="0" w:color="196B24"/>
        <w:bottom w:val="single" w:sz="8" w:space="0" w:color="196B24"/>
        <w:right w:val="single" w:sz="8" w:space="0" w:color="196B24"/>
        <w:insideH w:val="single" w:sz="8" w:space="0" w:color="196B24"/>
        <w:insideV w:val="single" w:sz="8" w:space="0" w:color="196B24"/>
      </w:tblBorders>
    </w:tblPr>
    <w:tblStylePr w:type="firstRow">
      <w:pPr>
        <w:spacing w:before="0" w:after="0" w:line="240" w:lineRule="auto"/>
      </w:pPr>
      <w:rPr>
        <w:rFonts w:ascii="Aptos Display" w:eastAsia="Times New Roman" w:hAnsi="Aptos Display" w:cs="Mangal"/>
        <w:b/>
        <w:bCs/>
      </w:rPr>
      <w:tblPr/>
      <w:tcPr>
        <w:tcBorders>
          <w:top w:val="single" w:sz="8" w:space="0" w:color="196B24"/>
          <w:left w:val="single" w:sz="8" w:space="0" w:color="196B24"/>
          <w:bottom w:val="single" w:sz="18" w:space="0" w:color="196B24"/>
          <w:right w:val="single" w:sz="8" w:space="0" w:color="196B24"/>
          <w:insideH w:val="nil"/>
          <w:insideV w:val="single" w:sz="8" w:space="0" w:color="196B24"/>
        </w:tcBorders>
      </w:tcPr>
    </w:tblStylePr>
    <w:tblStylePr w:type="lastRow">
      <w:pPr>
        <w:spacing w:before="0" w:after="0" w:line="240" w:lineRule="auto"/>
      </w:pPr>
      <w:rPr>
        <w:rFonts w:ascii="Aptos Display" w:eastAsia="Times New Roman" w:hAnsi="Aptos Display" w:cs="Mangal"/>
        <w:b/>
        <w:bCs/>
      </w:rPr>
      <w:tblPr/>
      <w:tcPr>
        <w:tcBorders>
          <w:top w:val="double" w:sz="6" w:space="0" w:color="196B24"/>
          <w:left w:val="single" w:sz="8" w:space="0" w:color="196B24"/>
          <w:bottom w:val="single" w:sz="8" w:space="0" w:color="196B24"/>
          <w:right w:val="single" w:sz="8" w:space="0" w:color="196B24"/>
          <w:insideH w:val="nil"/>
          <w:insideV w:val="single" w:sz="8" w:space="0" w:color="196B24"/>
        </w:tcBorders>
      </w:tcPr>
    </w:tblStylePr>
    <w:tblStylePr w:type="firstCol">
      <w:rPr>
        <w:rFonts w:ascii="Aptos Display" w:eastAsia="Times New Roman" w:hAnsi="Aptos Display" w:cs="Mangal"/>
        <w:b/>
        <w:bCs/>
      </w:rPr>
    </w:tblStylePr>
    <w:tblStylePr w:type="lastCol">
      <w:rPr>
        <w:rFonts w:ascii="Aptos Display" w:eastAsia="Times New Roman" w:hAnsi="Aptos Display" w:cs="Mangal"/>
        <w:b/>
        <w:bCs/>
      </w:rPr>
      <w:tblPr/>
      <w:tcPr>
        <w:tcBorders>
          <w:top w:val="single" w:sz="8" w:space="0" w:color="196B24"/>
          <w:left w:val="single" w:sz="8" w:space="0" w:color="196B24"/>
          <w:bottom w:val="single" w:sz="8" w:space="0" w:color="196B24"/>
          <w:right w:val="single" w:sz="8" w:space="0" w:color="196B24"/>
        </w:tcBorders>
      </w:tcPr>
    </w:tblStylePr>
    <w:tblStylePr w:type="band1Vert">
      <w:tblPr/>
      <w:tcPr>
        <w:tcBorders>
          <w:top w:val="single" w:sz="8" w:space="0" w:color="196B24"/>
          <w:left w:val="single" w:sz="8" w:space="0" w:color="196B24"/>
          <w:bottom w:val="single" w:sz="8" w:space="0" w:color="196B24"/>
          <w:right w:val="single" w:sz="8" w:space="0" w:color="196B24"/>
        </w:tcBorders>
        <w:shd w:val="clear" w:color="auto" w:fill="B3EDBA"/>
      </w:tcPr>
    </w:tblStylePr>
    <w:tblStylePr w:type="band1Horz">
      <w:tblPr/>
      <w:tcPr>
        <w:tcBorders>
          <w:top w:val="single" w:sz="8" w:space="0" w:color="196B24"/>
          <w:left w:val="single" w:sz="8" w:space="0" w:color="196B24"/>
          <w:bottom w:val="single" w:sz="8" w:space="0" w:color="196B24"/>
          <w:right w:val="single" w:sz="8" w:space="0" w:color="196B24"/>
          <w:insideV w:val="single" w:sz="8" w:space="0" w:color="196B24"/>
        </w:tcBorders>
        <w:shd w:val="clear" w:color="auto" w:fill="B3EDBA"/>
      </w:tcPr>
    </w:tblStylePr>
    <w:tblStylePr w:type="band2Horz">
      <w:tblPr/>
      <w:tcPr>
        <w:tcBorders>
          <w:top w:val="single" w:sz="8" w:space="0" w:color="196B24"/>
          <w:left w:val="single" w:sz="8" w:space="0" w:color="196B24"/>
          <w:bottom w:val="single" w:sz="8" w:space="0" w:color="196B24"/>
          <w:right w:val="single" w:sz="8" w:space="0" w:color="196B24"/>
          <w:insideV w:val="single" w:sz="8" w:space="0" w:color="196B24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5106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2057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4647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698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61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footer" Target="footer4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2175</Words>
  <Characters>12404</Characters>
  <Application>Microsoft Office Word</Application>
  <DocSecurity>0</DocSecurity>
  <Lines>103</Lines>
  <Paragraphs>29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Chuman Babu Shrestha;Rohini Khyen</dc:creator>
  <cp:keywords/>
  <dc:description/>
  <cp:lastModifiedBy>Felix Nitz</cp:lastModifiedBy>
  <cp:revision>34</cp:revision>
  <cp:lastPrinted>2024-11-11T05:42:00Z</cp:lastPrinted>
  <dcterms:created xsi:type="dcterms:W3CDTF">2024-10-18T04:57:00Z</dcterms:created>
  <dcterms:modified xsi:type="dcterms:W3CDTF">2024-12-17T06:18:00Z</dcterms:modified>
</cp:coreProperties>
</file>